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0B" w:rsidRDefault="000F7A78" w:rsidP="00495A0B">
      <w:pPr>
        <w:widowControl/>
        <w:spacing w:before="100" w:beforeAutospacing="1" w:after="100" w:afterAutospacing="1"/>
        <w:ind w:firstLineChars="500" w:firstLine="2209"/>
        <w:outlineLvl w:val="2"/>
        <w:rPr>
          <w:rFonts w:ascii="宋体" w:eastAsia="宋体" w:hAnsi="宋体" w:cs="宋体"/>
          <w:b/>
          <w:bCs/>
          <w:color w:val="222222"/>
          <w:kern w:val="0"/>
          <w:sz w:val="44"/>
          <w:szCs w:val="28"/>
        </w:rPr>
      </w:pPr>
      <w:r>
        <w:rPr>
          <w:rFonts w:ascii="宋体" w:eastAsia="宋体" w:hAnsi="宋体" w:cs="宋体" w:hint="eastAsia"/>
          <w:b/>
          <w:bCs/>
          <w:color w:val="222222"/>
          <w:kern w:val="0"/>
          <w:sz w:val="44"/>
          <w:szCs w:val="28"/>
        </w:rPr>
        <w:t>环境科学与工程学</w:t>
      </w:r>
      <w:r>
        <w:rPr>
          <w:rFonts w:ascii="宋体" w:eastAsia="宋体" w:hAnsi="宋体" w:cs="宋体"/>
          <w:b/>
          <w:bCs/>
          <w:color w:val="222222"/>
          <w:kern w:val="0"/>
          <w:sz w:val="44"/>
          <w:szCs w:val="28"/>
        </w:rPr>
        <w:t>院</w:t>
      </w:r>
    </w:p>
    <w:p w:rsidR="00310D99" w:rsidRDefault="000F7A78" w:rsidP="00495A0B">
      <w:pPr>
        <w:widowControl/>
        <w:spacing w:before="100" w:beforeAutospacing="1" w:after="100" w:afterAutospacing="1"/>
        <w:ind w:firstLineChars="150" w:firstLine="663"/>
        <w:outlineLvl w:val="2"/>
        <w:rPr>
          <w:rFonts w:ascii="宋体" w:eastAsia="宋体" w:hAnsi="宋体" w:cs="宋体"/>
          <w:b/>
          <w:bCs/>
          <w:color w:val="222222"/>
          <w:kern w:val="0"/>
          <w:sz w:val="44"/>
          <w:szCs w:val="28"/>
        </w:rPr>
      </w:pPr>
      <w:r>
        <w:rPr>
          <w:rFonts w:ascii="宋体" w:eastAsia="宋体" w:hAnsi="宋体" w:cs="宋体"/>
          <w:b/>
          <w:bCs/>
          <w:color w:val="222222"/>
          <w:kern w:val="0"/>
          <w:sz w:val="44"/>
          <w:szCs w:val="28"/>
        </w:rPr>
        <w:t>201</w:t>
      </w:r>
      <w:r>
        <w:rPr>
          <w:rFonts w:ascii="宋体" w:eastAsia="宋体" w:hAnsi="宋体" w:cs="宋体" w:hint="eastAsia"/>
          <w:b/>
          <w:bCs/>
          <w:color w:val="222222"/>
          <w:kern w:val="0"/>
          <w:sz w:val="44"/>
          <w:szCs w:val="28"/>
        </w:rPr>
        <w:t>9</w:t>
      </w:r>
      <w:r>
        <w:rPr>
          <w:rFonts w:ascii="宋体" w:eastAsia="宋体" w:hAnsi="宋体" w:cs="宋体"/>
          <w:b/>
          <w:bCs/>
          <w:color w:val="222222"/>
          <w:kern w:val="0"/>
          <w:sz w:val="44"/>
          <w:szCs w:val="28"/>
        </w:rPr>
        <w:t>年硕士研究生</w:t>
      </w:r>
      <w:r w:rsidR="00495A0B">
        <w:rPr>
          <w:rFonts w:ascii="宋体" w:eastAsia="宋体" w:hAnsi="宋体" w:cs="宋体" w:hint="eastAsia"/>
          <w:b/>
          <w:bCs/>
          <w:color w:val="222222"/>
          <w:kern w:val="0"/>
          <w:sz w:val="44"/>
          <w:szCs w:val="28"/>
        </w:rPr>
        <w:t>招生</w:t>
      </w:r>
      <w:r>
        <w:rPr>
          <w:rFonts w:ascii="宋体" w:eastAsia="宋体" w:hAnsi="宋体" w:cs="宋体"/>
          <w:b/>
          <w:bCs/>
          <w:color w:val="222222"/>
          <w:kern w:val="0"/>
          <w:sz w:val="44"/>
          <w:szCs w:val="28"/>
        </w:rPr>
        <w:t>复试工作</w:t>
      </w:r>
      <w:r w:rsidR="00151E2E">
        <w:rPr>
          <w:rFonts w:ascii="宋体" w:eastAsia="宋体" w:hAnsi="宋体" w:cs="宋体" w:hint="eastAsia"/>
          <w:b/>
          <w:bCs/>
          <w:color w:val="222222"/>
          <w:kern w:val="0"/>
          <w:sz w:val="44"/>
          <w:szCs w:val="28"/>
        </w:rPr>
        <w:t>方案</w:t>
      </w:r>
    </w:p>
    <w:p w:rsidR="00310D99" w:rsidRDefault="000F7A78">
      <w:pPr>
        <w:widowControl/>
        <w:spacing w:line="360" w:lineRule="auto"/>
        <w:ind w:firstLineChars="200" w:firstLine="560"/>
        <w:jc w:val="left"/>
        <w:rPr>
          <w:rFonts w:ascii="宋体" w:eastAsia="宋体" w:hAnsi="宋体" w:cs="宋体"/>
          <w:kern w:val="0"/>
          <w:sz w:val="28"/>
          <w:szCs w:val="28"/>
        </w:rPr>
      </w:pPr>
      <w:r>
        <w:rPr>
          <w:rFonts w:ascii="Arial" w:eastAsia="宋体" w:hAnsi="Arial" w:cs="Arial"/>
          <w:kern w:val="0"/>
          <w:sz w:val="28"/>
          <w:szCs w:val="28"/>
        </w:rPr>
        <w:t>为确保我院</w:t>
      </w:r>
      <w:r>
        <w:rPr>
          <w:rFonts w:ascii="Arial" w:eastAsia="宋体" w:hAnsi="Arial" w:cs="Arial"/>
          <w:kern w:val="0"/>
          <w:sz w:val="28"/>
          <w:szCs w:val="28"/>
        </w:rPr>
        <w:t>201</w:t>
      </w:r>
      <w:r>
        <w:rPr>
          <w:rFonts w:ascii="Arial" w:eastAsia="宋体" w:hAnsi="Arial" w:cs="Arial" w:hint="eastAsia"/>
          <w:kern w:val="0"/>
          <w:sz w:val="28"/>
          <w:szCs w:val="28"/>
        </w:rPr>
        <w:t>9</w:t>
      </w:r>
      <w:r>
        <w:rPr>
          <w:rFonts w:ascii="Arial" w:eastAsia="宋体" w:hAnsi="Arial" w:cs="Arial"/>
          <w:kern w:val="0"/>
          <w:sz w:val="28"/>
          <w:szCs w:val="28"/>
        </w:rPr>
        <w:t>年硕士研究生复试录取工作的科学、合理与公正性，根据教育部以及学校的相关文件精神，现对我院复试专业课考核录取工作安排如下：</w:t>
      </w:r>
      <w:r>
        <w:rPr>
          <w:rFonts w:ascii="Arial" w:eastAsia="宋体" w:hAnsi="Arial" w:cs="Arial"/>
          <w:kern w:val="0"/>
          <w:sz w:val="28"/>
          <w:szCs w:val="28"/>
        </w:rPr>
        <w:t xml:space="preserve"> </w:t>
      </w:r>
    </w:p>
    <w:p w:rsidR="00310D99" w:rsidRDefault="000F7A78">
      <w:pPr>
        <w:widowControl/>
        <w:spacing w:line="360" w:lineRule="auto"/>
        <w:ind w:firstLineChars="200" w:firstLine="560"/>
        <w:jc w:val="left"/>
        <w:rPr>
          <w:rFonts w:ascii="Arial" w:eastAsia="宋体" w:hAnsi="Arial" w:cs="Arial"/>
          <w:kern w:val="0"/>
          <w:sz w:val="28"/>
          <w:szCs w:val="28"/>
        </w:rPr>
      </w:pPr>
      <w:r>
        <w:rPr>
          <w:rFonts w:ascii="Arial" w:eastAsia="宋体" w:hAnsi="Arial" w:cs="Arial"/>
          <w:kern w:val="0"/>
          <w:sz w:val="28"/>
          <w:szCs w:val="28"/>
        </w:rPr>
        <w:t>一、复试工作小组构成</w:t>
      </w:r>
      <w:r>
        <w:rPr>
          <w:rFonts w:ascii="Arial" w:eastAsia="宋体" w:hAnsi="Arial" w:cs="Arial"/>
          <w:kern w:val="0"/>
          <w:sz w:val="28"/>
          <w:szCs w:val="28"/>
        </w:rPr>
        <w:t xml:space="preserve"> </w:t>
      </w:r>
    </w:p>
    <w:p w:rsidR="00310D99" w:rsidRDefault="000F7A78">
      <w:pPr>
        <w:widowControl/>
        <w:spacing w:line="360" w:lineRule="auto"/>
        <w:ind w:firstLineChars="200" w:firstLine="560"/>
        <w:jc w:val="left"/>
        <w:rPr>
          <w:b/>
          <w:sz w:val="28"/>
          <w:szCs w:val="28"/>
        </w:rPr>
      </w:pPr>
      <w:r>
        <w:rPr>
          <w:rFonts w:ascii="Arial" w:eastAsia="宋体" w:hAnsi="Arial" w:cs="Arial" w:hint="eastAsia"/>
          <w:kern w:val="0"/>
          <w:sz w:val="28"/>
          <w:szCs w:val="28"/>
        </w:rPr>
        <w:t>学院成立以院长、党总支书记、分管副院长和研究生导师组长组成的研究生复试录取工作小组（由</w:t>
      </w:r>
      <w:r>
        <w:rPr>
          <w:rFonts w:ascii="Arial" w:eastAsia="宋体" w:hAnsi="Arial" w:cs="Arial" w:hint="eastAsia"/>
          <w:kern w:val="0"/>
          <w:sz w:val="28"/>
          <w:szCs w:val="28"/>
        </w:rPr>
        <w:t>5</w:t>
      </w:r>
      <w:r>
        <w:rPr>
          <w:rFonts w:ascii="Arial" w:eastAsia="宋体" w:hAnsi="Arial" w:cs="Arial" w:hint="eastAsia"/>
          <w:kern w:val="0"/>
          <w:sz w:val="28"/>
          <w:szCs w:val="28"/>
        </w:rPr>
        <w:t>～</w:t>
      </w:r>
      <w:r>
        <w:rPr>
          <w:rFonts w:ascii="Arial" w:eastAsia="宋体" w:hAnsi="Arial" w:cs="Arial" w:hint="eastAsia"/>
          <w:kern w:val="0"/>
          <w:sz w:val="28"/>
          <w:szCs w:val="28"/>
        </w:rPr>
        <w:t>7</w:t>
      </w:r>
      <w:r>
        <w:rPr>
          <w:rFonts w:ascii="Arial" w:eastAsia="宋体" w:hAnsi="Arial" w:cs="Arial" w:hint="eastAsia"/>
          <w:kern w:val="0"/>
          <w:sz w:val="28"/>
          <w:szCs w:val="28"/>
        </w:rPr>
        <w:t>人组成，二级学院党总支书记为副组长），审查考生资格和考生单位对考生的鉴定意见及档案材料。各学科专业点成立以研究生导师组长和相关教师组成的复试专家工作组（不少于</w:t>
      </w:r>
      <w:r>
        <w:rPr>
          <w:rFonts w:ascii="Arial" w:eastAsia="宋体" w:hAnsi="Arial" w:cs="Arial" w:hint="eastAsia"/>
          <w:kern w:val="0"/>
          <w:sz w:val="28"/>
          <w:szCs w:val="28"/>
        </w:rPr>
        <w:t>5</w:t>
      </w:r>
      <w:r>
        <w:rPr>
          <w:rFonts w:ascii="Arial" w:eastAsia="宋体" w:hAnsi="Arial" w:cs="Arial" w:hint="eastAsia"/>
          <w:kern w:val="0"/>
          <w:sz w:val="28"/>
          <w:szCs w:val="28"/>
        </w:rPr>
        <w:t>人组成，二级学院党总支书记或副书记为当然成员，确定秘书</w:t>
      </w:r>
      <w:r>
        <w:rPr>
          <w:rFonts w:ascii="Arial" w:eastAsia="宋体" w:hAnsi="Arial" w:cs="Arial" w:hint="eastAsia"/>
          <w:kern w:val="0"/>
          <w:sz w:val="28"/>
          <w:szCs w:val="28"/>
        </w:rPr>
        <w:t>1</w:t>
      </w:r>
      <w:r>
        <w:rPr>
          <w:rFonts w:ascii="Arial" w:eastAsia="宋体" w:hAnsi="Arial" w:cs="Arial" w:hint="eastAsia"/>
          <w:kern w:val="0"/>
          <w:sz w:val="28"/>
          <w:szCs w:val="28"/>
        </w:rPr>
        <w:t>人），组织本专业复试工作。</w:t>
      </w:r>
      <w:r>
        <w:rPr>
          <w:rFonts w:ascii="Arial" w:eastAsia="宋体" w:hAnsi="Arial" w:cs="Arial"/>
          <w:kern w:val="0"/>
          <w:sz w:val="28"/>
          <w:szCs w:val="28"/>
        </w:rPr>
        <w:t xml:space="preserve"> </w:t>
      </w:r>
      <w:bookmarkStart w:id="0" w:name="_GoBack"/>
      <w:bookmarkEnd w:id="0"/>
    </w:p>
    <w:p w:rsidR="00310D99" w:rsidRDefault="000F7A78">
      <w:pPr>
        <w:widowControl/>
        <w:spacing w:line="360" w:lineRule="auto"/>
        <w:ind w:firstLineChars="200" w:firstLine="560"/>
        <w:jc w:val="left"/>
        <w:rPr>
          <w:rFonts w:ascii="Arial" w:eastAsia="宋体" w:hAnsi="Arial" w:cs="Arial"/>
          <w:kern w:val="0"/>
          <w:sz w:val="28"/>
          <w:szCs w:val="28"/>
        </w:rPr>
      </w:pPr>
      <w:r>
        <w:rPr>
          <w:rFonts w:ascii="Arial" w:eastAsia="宋体" w:hAnsi="Arial" w:cs="Arial"/>
          <w:kern w:val="0"/>
          <w:sz w:val="28"/>
          <w:szCs w:val="28"/>
        </w:rPr>
        <w:t>二、复试名单的确定</w:t>
      </w:r>
      <w:r>
        <w:rPr>
          <w:rFonts w:ascii="Arial" w:eastAsia="宋体" w:hAnsi="Arial" w:cs="Arial"/>
          <w:kern w:val="0"/>
          <w:sz w:val="28"/>
          <w:szCs w:val="28"/>
        </w:rPr>
        <w:t xml:space="preserve"> </w:t>
      </w:r>
    </w:p>
    <w:p w:rsidR="00310D99" w:rsidRDefault="000F7A78">
      <w:pPr>
        <w:widowControl/>
        <w:spacing w:line="360" w:lineRule="auto"/>
        <w:ind w:firstLineChars="200" w:firstLine="560"/>
        <w:jc w:val="left"/>
        <w:rPr>
          <w:rFonts w:ascii="Arial" w:eastAsia="宋体" w:hAnsi="Arial" w:cs="Arial"/>
          <w:kern w:val="0"/>
          <w:sz w:val="28"/>
          <w:szCs w:val="28"/>
        </w:rPr>
      </w:pPr>
      <w:r>
        <w:rPr>
          <w:rFonts w:ascii="Arial" w:eastAsia="宋体" w:hAnsi="Arial" w:cs="Arial"/>
          <w:kern w:val="0"/>
          <w:sz w:val="28"/>
          <w:szCs w:val="28"/>
        </w:rPr>
        <w:t>1</w:t>
      </w:r>
      <w:r>
        <w:rPr>
          <w:rFonts w:ascii="Arial" w:eastAsia="宋体" w:hAnsi="Arial" w:cs="Arial"/>
          <w:kern w:val="0"/>
          <w:sz w:val="28"/>
          <w:szCs w:val="28"/>
        </w:rPr>
        <w:t>．第一志愿报考我校学生：单科和总分成绩到达报考学科（领域）国家规定的复试分数线。</w:t>
      </w:r>
      <w:r>
        <w:rPr>
          <w:rFonts w:ascii="Arial" w:eastAsia="宋体" w:hAnsi="Arial" w:cs="Arial"/>
          <w:kern w:val="0"/>
          <w:sz w:val="28"/>
          <w:szCs w:val="28"/>
        </w:rPr>
        <w:t xml:space="preserve"> </w:t>
      </w:r>
    </w:p>
    <w:p w:rsidR="00310D99" w:rsidRPr="00C92A81" w:rsidRDefault="000F7A78" w:rsidP="00C92A81">
      <w:pPr>
        <w:widowControl/>
        <w:spacing w:line="360" w:lineRule="auto"/>
        <w:ind w:firstLineChars="200" w:firstLine="560"/>
        <w:jc w:val="left"/>
        <w:rPr>
          <w:rFonts w:ascii="Arial" w:eastAsia="宋体" w:hAnsi="Arial" w:cs="Arial"/>
          <w:kern w:val="0"/>
          <w:sz w:val="28"/>
          <w:szCs w:val="28"/>
        </w:rPr>
      </w:pPr>
      <w:r w:rsidRPr="00C92A81">
        <w:rPr>
          <w:rFonts w:ascii="Arial" w:eastAsia="宋体" w:hAnsi="Arial" w:cs="Arial"/>
          <w:kern w:val="0"/>
          <w:sz w:val="28"/>
          <w:szCs w:val="28"/>
        </w:rPr>
        <w:t>2</w:t>
      </w:r>
      <w:r w:rsidRPr="00C92A81">
        <w:rPr>
          <w:rFonts w:ascii="Arial" w:eastAsia="宋体" w:hAnsi="Arial" w:cs="Arial"/>
          <w:kern w:val="0"/>
          <w:sz w:val="28"/>
          <w:szCs w:val="28"/>
        </w:rPr>
        <w:t>．调剂生：综合考虑初试成绩、报考</w:t>
      </w:r>
      <w:r w:rsidR="00C92A81" w:rsidRPr="00C92A81">
        <w:rPr>
          <w:rFonts w:ascii="Arial" w:eastAsia="宋体" w:hAnsi="Arial" w:cs="Arial" w:hint="eastAsia"/>
          <w:kern w:val="0"/>
          <w:sz w:val="28"/>
          <w:szCs w:val="28"/>
        </w:rPr>
        <w:t>科目</w:t>
      </w:r>
      <w:r w:rsidRPr="00C92A81">
        <w:rPr>
          <w:rFonts w:ascii="Arial" w:eastAsia="宋体" w:hAnsi="Arial" w:cs="Arial"/>
          <w:kern w:val="0"/>
          <w:sz w:val="28"/>
          <w:szCs w:val="28"/>
        </w:rPr>
        <w:t>等情况确定调剂生。</w:t>
      </w:r>
      <w:r w:rsidRPr="00C92A81">
        <w:rPr>
          <w:rFonts w:ascii="Arial" w:eastAsia="宋体" w:hAnsi="Arial" w:cs="Arial"/>
          <w:kern w:val="0"/>
          <w:sz w:val="28"/>
          <w:szCs w:val="28"/>
        </w:rPr>
        <w:t xml:space="preserve"> </w:t>
      </w:r>
    </w:p>
    <w:p w:rsidR="00310D99" w:rsidRDefault="000F7A78">
      <w:pPr>
        <w:widowControl/>
        <w:spacing w:line="360" w:lineRule="auto"/>
        <w:ind w:firstLineChars="200" w:firstLine="560"/>
        <w:jc w:val="left"/>
        <w:rPr>
          <w:rFonts w:ascii="Arial" w:eastAsia="宋体" w:hAnsi="Arial" w:cs="Arial"/>
          <w:kern w:val="0"/>
          <w:sz w:val="28"/>
          <w:szCs w:val="28"/>
        </w:rPr>
      </w:pPr>
      <w:r>
        <w:rPr>
          <w:rFonts w:ascii="Arial" w:eastAsia="宋体" w:hAnsi="Arial" w:cs="Arial"/>
          <w:kern w:val="0"/>
          <w:sz w:val="28"/>
          <w:szCs w:val="28"/>
        </w:rPr>
        <w:t>3</w:t>
      </w:r>
      <w:r>
        <w:rPr>
          <w:rFonts w:ascii="Arial" w:eastAsia="宋体" w:hAnsi="Arial" w:cs="Arial"/>
          <w:kern w:val="0"/>
          <w:sz w:val="28"/>
          <w:szCs w:val="28"/>
        </w:rPr>
        <w:t>．按学校要求原则上以</w:t>
      </w:r>
      <w:r>
        <w:rPr>
          <w:rFonts w:ascii="Arial" w:eastAsia="宋体" w:hAnsi="Arial" w:cs="Arial" w:hint="eastAsia"/>
          <w:kern w:val="0"/>
          <w:sz w:val="28"/>
          <w:szCs w:val="28"/>
        </w:rPr>
        <w:t>不超过</w:t>
      </w:r>
      <w:r>
        <w:rPr>
          <w:rFonts w:ascii="Arial" w:eastAsia="宋体" w:hAnsi="Arial" w:cs="Arial" w:hint="eastAsia"/>
          <w:kern w:val="0"/>
          <w:sz w:val="28"/>
          <w:szCs w:val="28"/>
        </w:rPr>
        <w:t>1:2</w:t>
      </w:r>
      <w:r>
        <w:rPr>
          <w:rFonts w:ascii="Arial" w:eastAsia="宋体" w:hAnsi="Arial" w:cs="Arial"/>
          <w:kern w:val="0"/>
          <w:sz w:val="28"/>
          <w:szCs w:val="28"/>
        </w:rPr>
        <w:t>的比例确定参加复试的考生人数。</w:t>
      </w:r>
      <w:r>
        <w:rPr>
          <w:rFonts w:ascii="Arial" w:eastAsia="宋体" w:hAnsi="Arial" w:cs="Arial"/>
          <w:kern w:val="0"/>
          <w:sz w:val="28"/>
          <w:szCs w:val="28"/>
        </w:rPr>
        <w:t xml:space="preserve"> </w:t>
      </w:r>
    </w:p>
    <w:p w:rsidR="00310D99" w:rsidRDefault="000F7A78">
      <w:pPr>
        <w:widowControl/>
        <w:spacing w:line="360" w:lineRule="auto"/>
        <w:ind w:firstLineChars="200" w:firstLine="560"/>
        <w:jc w:val="left"/>
        <w:rPr>
          <w:rFonts w:ascii="Arial" w:eastAsia="宋体" w:hAnsi="Arial" w:cs="Arial"/>
          <w:kern w:val="0"/>
          <w:sz w:val="28"/>
          <w:szCs w:val="28"/>
        </w:rPr>
      </w:pPr>
      <w:r>
        <w:rPr>
          <w:rFonts w:ascii="Arial" w:eastAsia="宋体" w:hAnsi="Arial" w:cs="Arial"/>
          <w:kern w:val="0"/>
          <w:sz w:val="28"/>
          <w:szCs w:val="28"/>
        </w:rPr>
        <w:t>三、复试资格审查</w:t>
      </w:r>
      <w:r>
        <w:rPr>
          <w:rFonts w:ascii="Arial" w:eastAsia="宋体" w:hAnsi="Arial" w:cs="Arial"/>
          <w:kern w:val="0"/>
          <w:sz w:val="28"/>
          <w:szCs w:val="28"/>
        </w:rPr>
        <w:t xml:space="preserve"> </w:t>
      </w:r>
    </w:p>
    <w:p w:rsidR="00310D99" w:rsidRDefault="000F7A78">
      <w:pPr>
        <w:widowControl/>
        <w:spacing w:line="360" w:lineRule="auto"/>
        <w:ind w:firstLineChars="200" w:firstLine="560"/>
        <w:jc w:val="left"/>
      </w:pPr>
      <w:r>
        <w:rPr>
          <w:rFonts w:ascii="Arial" w:eastAsia="宋体" w:hAnsi="Arial" w:cs="Arial"/>
          <w:kern w:val="0"/>
          <w:sz w:val="28"/>
          <w:szCs w:val="28"/>
        </w:rPr>
        <w:t>所有参加复试考生都必须进行资格审查。我校硕士研究生招生资格审查在复试前进行，资格审查没通过的考生将取消其复试资格，责</w:t>
      </w:r>
      <w:r>
        <w:rPr>
          <w:rFonts w:ascii="Arial" w:eastAsia="宋体" w:hAnsi="Arial" w:cs="Arial"/>
          <w:kern w:val="0"/>
          <w:sz w:val="28"/>
          <w:szCs w:val="28"/>
        </w:rPr>
        <w:lastRenderedPageBreak/>
        <w:t>任自负。</w:t>
      </w:r>
      <w:r>
        <w:rPr>
          <w:rFonts w:ascii="Arial" w:eastAsia="宋体" w:hAnsi="Arial" w:cs="Arial" w:hint="eastAsia"/>
          <w:kern w:val="0"/>
          <w:sz w:val="28"/>
          <w:szCs w:val="28"/>
        </w:rPr>
        <w:t>资格审查需携带有效身份证件、学历证书（应届生携带学生证）、大学课程学习成绩单（非应届生加盖档案所在单位人事部门印章，应届生加盖所在学校教务部门印章）、政审表（在研究生处主页相关下载中招生栏下载，应届生由所在大学二级学院</w:t>
      </w:r>
      <w:r>
        <w:rPr>
          <w:rFonts w:ascii="Arial" w:eastAsia="宋体" w:hAnsi="Arial" w:cs="Arial" w:hint="eastAsia"/>
          <w:kern w:val="0"/>
          <w:sz w:val="28"/>
          <w:szCs w:val="28"/>
        </w:rPr>
        <w:t>/</w:t>
      </w:r>
      <w:r>
        <w:rPr>
          <w:rFonts w:ascii="Arial" w:eastAsia="宋体" w:hAnsi="Arial" w:cs="Arial" w:hint="eastAsia"/>
          <w:kern w:val="0"/>
          <w:sz w:val="28"/>
          <w:szCs w:val="28"/>
        </w:rPr>
        <w:t>系的分党委或党总支书记填写，非应届生由所在工作单位的人事部门或档案所在单位填写）、准考证，以上材料均需原件及复印件。</w:t>
      </w:r>
    </w:p>
    <w:p w:rsidR="00310D99" w:rsidRDefault="000F7A78">
      <w:pPr>
        <w:widowControl/>
        <w:spacing w:line="360" w:lineRule="auto"/>
        <w:ind w:firstLineChars="200" w:firstLine="560"/>
        <w:jc w:val="left"/>
        <w:rPr>
          <w:rFonts w:ascii="Arial" w:eastAsia="宋体" w:hAnsi="Arial" w:cs="Arial"/>
          <w:kern w:val="0"/>
          <w:sz w:val="28"/>
          <w:szCs w:val="28"/>
        </w:rPr>
      </w:pPr>
      <w:r>
        <w:rPr>
          <w:rFonts w:ascii="Arial" w:eastAsia="宋体" w:hAnsi="Arial" w:cs="Arial"/>
          <w:kern w:val="0"/>
          <w:sz w:val="28"/>
          <w:szCs w:val="28"/>
        </w:rPr>
        <w:t>四、复试时间安排</w:t>
      </w:r>
      <w:r>
        <w:rPr>
          <w:rFonts w:ascii="Arial" w:eastAsia="宋体" w:hAnsi="Arial" w:cs="Arial"/>
          <w:kern w:val="0"/>
          <w:sz w:val="28"/>
          <w:szCs w:val="28"/>
        </w:rPr>
        <w:t xml:space="preserve"> </w:t>
      </w:r>
    </w:p>
    <w:p w:rsidR="00310D99" w:rsidRDefault="000F7A78">
      <w:pPr>
        <w:widowControl/>
        <w:spacing w:line="360" w:lineRule="auto"/>
        <w:ind w:firstLineChars="200" w:firstLine="560"/>
        <w:jc w:val="left"/>
        <w:rPr>
          <w:rFonts w:ascii="Arial" w:eastAsia="宋体" w:hAnsi="Arial" w:cs="Arial"/>
          <w:kern w:val="0"/>
          <w:sz w:val="28"/>
          <w:szCs w:val="28"/>
        </w:rPr>
      </w:pPr>
      <w:r>
        <w:rPr>
          <w:rFonts w:ascii="Arial" w:eastAsia="宋体" w:hAnsi="Arial" w:cs="Arial"/>
          <w:kern w:val="0"/>
          <w:sz w:val="28"/>
          <w:szCs w:val="28"/>
        </w:rPr>
        <w:t>201</w:t>
      </w:r>
      <w:r>
        <w:rPr>
          <w:rFonts w:ascii="Arial" w:eastAsia="宋体" w:hAnsi="Arial" w:cs="Arial" w:hint="eastAsia"/>
          <w:kern w:val="0"/>
          <w:sz w:val="28"/>
          <w:szCs w:val="28"/>
        </w:rPr>
        <w:t>9</w:t>
      </w:r>
      <w:r>
        <w:rPr>
          <w:rFonts w:ascii="Arial" w:eastAsia="宋体" w:hAnsi="Arial" w:cs="Arial"/>
          <w:kern w:val="0"/>
          <w:sz w:val="28"/>
          <w:szCs w:val="28"/>
        </w:rPr>
        <w:t>年我</w:t>
      </w:r>
      <w:r>
        <w:rPr>
          <w:rFonts w:ascii="Arial" w:eastAsia="宋体" w:hAnsi="Arial" w:cs="Arial" w:hint="eastAsia"/>
          <w:kern w:val="0"/>
          <w:sz w:val="28"/>
          <w:szCs w:val="28"/>
        </w:rPr>
        <w:t>院</w:t>
      </w:r>
      <w:r>
        <w:rPr>
          <w:rFonts w:ascii="Arial" w:eastAsia="宋体" w:hAnsi="Arial" w:cs="Arial"/>
          <w:kern w:val="0"/>
          <w:sz w:val="28"/>
          <w:szCs w:val="28"/>
        </w:rPr>
        <w:t>全日制硕士研究生复试工作于</w:t>
      </w:r>
      <w:r>
        <w:rPr>
          <w:rFonts w:ascii="Arial" w:eastAsia="宋体" w:hAnsi="Arial" w:cs="Arial"/>
          <w:kern w:val="0"/>
          <w:sz w:val="28"/>
          <w:szCs w:val="28"/>
        </w:rPr>
        <w:t>3</w:t>
      </w:r>
      <w:r>
        <w:rPr>
          <w:rFonts w:ascii="Arial" w:eastAsia="宋体" w:hAnsi="Arial" w:cs="Arial"/>
          <w:kern w:val="0"/>
          <w:sz w:val="28"/>
          <w:szCs w:val="28"/>
        </w:rPr>
        <w:t>月</w:t>
      </w:r>
      <w:r>
        <w:rPr>
          <w:rFonts w:ascii="Arial" w:eastAsia="宋体" w:hAnsi="Arial" w:cs="Arial"/>
          <w:kern w:val="0"/>
          <w:sz w:val="28"/>
          <w:szCs w:val="28"/>
        </w:rPr>
        <w:t>2</w:t>
      </w:r>
      <w:r>
        <w:rPr>
          <w:rFonts w:ascii="Arial" w:eastAsia="宋体" w:hAnsi="Arial" w:cs="Arial" w:hint="eastAsia"/>
          <w:kern w:val="0"/>
          <w:sz w:val="28"/>
          <w:szCs w:val="28"/>
        </w:rPr>
        <w:t>8</w:t>
      </w:r>
      <w:r>
        <w:rPr>
          <w:rFonts w:ascii="Arial" w:eastAsia="宋体" w:hAnsi="Arial" w:cs="Arial"/>
          <w:kern w:val="0"/>
          <w:sz w:val="28"/>
          <w:szCs w:val="28"/>
        </w:rPr>
        <w:t>日</w:t>
      </w:r>
      <w:r>
        <w:rPr>
          <w:rFonts w:ascii="Arial" w:eastAsia="宋体" w:hAnsi="Arial" w:cs="Arial"/>
          <w:kern w:val="0"/>
          <w:sz w:val="28"/>
          <w:szCs w:val="28"/>
        </w:rPr>
        <w:t>-3</w:t>
      </w:r>
      <w:r>
        <w:rPr>
          <w:rFonts w:ascii="Arial" w:eastAsia="宋体" w:hAnsi="Arial" w:cs="Arial"/>
          <w:kern w:val="0"/>
          <w:sz w:val="28"/>
          <w:szCs w:val="28"/>
        </w:rPr>
        <w:t>月</w:t>
      </w:r>
      <w:r>
        <w:rPr>
          <w:rFonts w:ascii="Arial" w:eastAsia="宋体" w:hAnsi="Arial" w:cs="Arial" w:hint="eastAsia"/>
          <w:kern w:val="0"/>
          <w:sz w:val="28"/>
          <w:szCs w:val="28"/>
        </w:rPr>
        <w:t>29</w:t>
      </w:r>
      <w:r>
        <w:rPr>
          <w:rFonts w:ascii="Arial" w:eastAsia="宋体" w:hAnsi="Arial" w:cs="Arial"/>
          <w:kern w:val="0"/>
          <w:sz w:val="28"/>
          <w:szCs w:val="28"/>
        </w:rPr>
        <w:t>日进行，具体时间安排如下：</w:t>
      </w:r>
    </w:p>
    <w:tbl>
      <w:tblPr>
        <w:tblStyle w:val="a8"/>
        <w:tblpPr w:leftFromText="180" w:rightFromText="180" w:vertAnchor="text" w:horzAnchor="page" w:tblpX="1678" w:tblpY="214"/>
        <w:tblOverlap w:val="never"/>
        <w:tblW w:w="8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33"/>
        <w:gridCol w:w="2133"/>
        <w:gridCol w:w="2134"/>
        <w:gridCol w:w="2134"/>
      </w:tblGrid>
      <w:tr w:rsidR="00310D99">
        <w:trPr>
          <w:trHeight w:val="834"/>
        </w:trPr>
        <w:tc>
          <w:tcPr>
            <w:tcW w:w="2133" w:type="dxa"/>
            <w:tcBorders>
              <w:top w:val="single" w:sz="12" w:space="0" w:color="auto"/>
              <w:bottom w:val="single" w:sz="8" w:space="0" w:color="auto"/>
              <w:right w:val="single" w:sz="4" w:space="0" w:color="auto"/>
            </w:tcBorders>
            <w:shd w:val="clear" w:color="auto" w:fill="C4BC96" w:themeFill="background2" w:themeFillShade="BF"/>
            <w:vAlign w:val="center"/>
          </w:tcPr>
          <w:p w:rsidR="00310D99" w:rsidRDefault="000F7A78">
            <w:pPr>
              <w:widowControl/>
              <w:adjustRightInd w:val="0"/>
              <w:snapToGrid w:val="0"/>
              <w:jc w:val="center"/>
              <w:rPr>
                <w:rFonts w:ascii="Arial" w:eastAsia="宋体" w:hAnsi="Arial" w:cs="Arial"/>
                <w:b/>
                <w:kern w:val="0"/>
                <w:sz w:val="24"/>
                <w:szCs w:val="24"/>
              </w:rPr>
            </w:pPr>
            <w:r>
              <w:rPr>
                <w:rFonts w:ascii="Arial" w:eastAsia="宋体" w:hAnsi="Arial" w:cs="Arial" w:hint="eastAsia"/>
                <w:b/>
                <w:kern w:val="0"/>
                <w:sz w:val="24"/>
                <w:szCs w:val="24"/>
              </w:rPr>
              <w:t>项目</w:t>
            </w:r>
          </w:p>
        </w:tc>
        <w:tc>
          <w:tcPr>
            <w:tcW w:w="2133" w:type="dxa"/>
            <w:tcBorders>
              <w:top w:val="single" w:sz="12" w:space="0" w:color="auto"/>
              <w:left w:val="single" w:sz="4" w:space="0" w:color="auto"/>
              <w:bottom w:val="single" w:sz="8" w:space="0" w:color="auto"/>
              <w:right w:val="single" w:sz="4" w:space="0" w:color="auto"/>
            </w:tcBorders>
            <w:shd w:val="clear" w:color="auto" w:fill="C4BC96" w:themeFill="background2" w:themeFillShade="BF"/>
            <w:vAlign w:val="center"/>
          </w:tcPr>
          <w:p w:rsidR="00310D99" w:rsidRDefault="000F7A78">
            <w:pPr>
              <w:widowControl/>
              <w:adjustRightInd w:val="0"/>
              <w:snapToGrid w:val="0"/>
              <w:jc w:val="center"/>
              <w:rPr>
                <w:rFonts w:ascii="Arial" w:eastAsia="宋体" w:hAnsi="Arial" w:cs="Arial"/>
                <w:b/>
                <w:kern w:val="0"/>
                <w:sz w:val="24"/>
                <w:szCs w:val="24"/>
              </w:rPr>
            </w:pPr>
            <w:r>
              <w:rPr>
                <w:rFonts w:ascii="Arial" w:eastAsia="宋体" w:hAnsi="Arial" w:cs="Arial" w:hint="eastAsia"/>
                <w:b/>
                <w:kern w:val="0"/>
                <w:sz w:val="24"/>
                <w:szCs w:val="24"/>
              </w:rPr>
              <w:t>时间</w:t>
            </w:r>
          </w:p>
        </w:tc>
        <w:tc>
          <w:tcPr>
            <w:tcW w:w="2134" w:type="dxa"/>
            <w:tcBorders>
              <w:top w:val="single" w:sz="12" w:space="0" w:color="auto"/>
              <w:left w:val="single" w:sz="4" w:space="0" w:color="auto"/>
              <w:bottom w:val="single" w:sz="8" w:space="0" w:color="auto"/>
              <w:right w:val="single" w:sz="4" w:space="0" w:color="auto"/>
            </w:tcBorders>
            <w:shd w:val="clear" w:color="auto" w:fill="C4BC96" w:themeFill="background2" w:themeFillShade="BF"/>
            <w:vAlign w:val="center"/>
          </w:tcPr>
          <w:p w:rsidR="00310D99" w:rsidRDefault="000F7A78">
            <w:pPr>
              <w:widowControl/>
              <w:adjustRightInd w:val="0"/>
              <w:snapToGrid w:val="0"/>
              <w:jc w:val="center"/>
              <w:rPr>
                <w:rFonts w:ascii="Arial" w:eastAsia="宋体" w:hAnsi="Arial" w:cs="Arial"/>
                <w:b/>
                <w:kern w:val="0"/>
                <w:sz w:val="24"/>
                <w:szCs w:val="24"/>
              </w:rPr>
            </w:pPr>
            <w:r>
              <w:rPr>
                <w:rFonts w:ascii="Arial" w:eastAsia="宋体" w:hAnsi="Arial" w:cs="Arial" w:hint="eastAsia"/>
                <w:b/>
                <w:kern w:val="0"/>
                <w:sz w:val="24"/>
                <w:szCs w:val="24"/>
              </w:rPr>
              <w:t>地点</w:t>
            </w:r>
          </w:p>
        </w:tc>
        <w:tc>
          <w:tcPr>
            <w:tcW w:w="2134" w:type="dxa"/>
            <w:tcBorders>
              <w:top w:val="single" w:sz="12" w:space="0" w:color="auto"/>
              <w:left w:val="single" w:sz="4" w:space="0" w:color="auto"/>
              <w:bottom w:val="single" w:sz="8" w:space="0" w:color="auto"/>
            </w:tcBorders>
            <w:shd w:val="clear" w:color="auto" w:fill="C4BC96" w:themeFill="background2" w:themeFillShade="BF"/>
            <w:vAlign w:val="center"/>
          </w:tcPr>
          <w:p w:rsidR="00310D99" w:rsidRDefault="000F7A78">
            <w:pPr>
              <w:widowControl/>
              <w:adjustRightInd w:val="0"/>
              <w:snapToGrid w:val="0"/>
              <w:jc w:val="center"/>
              <w:rPr>
                <w:rFonts w:ascii="Arial" w:eastAsia="宋体" w:hAnsi="Arial" w:cs="Arial"/>
                <w:b/>
                <w:kern w:val="0"/>
                <w:sz w:val="24"/>
                <w:szCs w:val="24"/>
              </w:rPr>
            </w:pPr>
            <w:r>
              <w:rPr>
                <w:rFonts w:ascii="Arial" w:eastAsia="宋体" w:hAnsi="Arial" w:cs="Arial" w:hint="eastAsia"/>
                <w:b/>
                <w:kern w:val="0"/>
                <w:sz w:val="24"/>
                <w:szCs w:val="24"/>
              </w:rPr>
              <w:t>备注</w:t>
            </w:r>
          </w:p>
        </w:tc>
      </w:tr>
      <w:tr w:rsidR="00310D99">
        <w:trPr>
          <w:trHeight w:val="834"/>
        </w:trPr>
        <w:tc>
          <w:tcPr>
            <w:tcW w:w="2133" w:type="dxa"/>
            <w:tcBorders>
              <w:top w:val="single" w:sz="8" w:space="0" w:color="auto"/>
              <w:bottom w:val="single" w:sz="4" w:space="0" w:color="auto"/>
              <w:right w:val="single" w:sz="4" w:space="0" w:color="auto"/>
            </w:tcBorders>
            <w:vAlign w:val="center"/>
          </w:tcPr>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资格审查</w:t>
            </w:r>
          </w:p>
        </w:tc>
        <w:tc>
          <w:tcPr>
            <w:tcW w:w="2133" w:type="dxa"/>
            <w:tcBorders>
              <w:top w:val="single" w:sz="8" w:space="0" w:color="auto"/>
              <w:left w:val="single" w:sz="4" w:space="0" w:color="auto"/>
              <w:bottom w:val="single" w:sz="4" w:space="0" w:color="auto"/>
              <w:right w:val="single" w:sz="4" w:space="0" w:color="auto"/>
            </w:tcBorders>
            <w:vAlign w:val="center"/>
          </w:tcPr>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kern w:val="0"/>
                <w:sz w:val="24"/>
                <w:szCs w:val="24"/>
              </w:rPr>
              <w:t>3</w:t>
            </w:r>
            <w:r>
              <w:rPr>
                <w:rFonts w:ascii="Arial" w:eastAsia="宋体" w:hAnsi="Arial" w:cs="Arial" w:hint="eastAsia"/>
                <w:kern w:val="0"/>
                <w:sz w:val="24"/>
                <w:szCs w:val="24"/>
              </w:rPr>
              <w:t>.</w:t>
            </w:r>
            <w:r>
              <w:rPr>
                <w:rFonts w:ascii="Arial" w:eastAsia="宋体" w:hAnsi="Arial" w:cs="Arial"/>
                <w:kern w:val="0"/>
                <w:sz w:val="24"/>
                <w:szCs w:val="24"/>
              </w:rPr>
              <w:t>2</w:t>
            </w:r>
            <w:r>
              <w:rPr>
                <w:rFonts w:ascii="Arial" w:eastAsia="宋体" w:hAnsi="Arial" w:cs="Arial" w:hint="eastAsia"/>
                <w:kern w:val="0"/>
                <w:sz w:val="24"/>
                <w:szCs w:val="24"/>
              </w:rPr>
              <w:t>8</w:t>
            </w:r>
            <w:r>
              <w:rPr>
                <w:rFonts w:ascii="Arial" w:eastAsia="宋体" w:hAnsi="Arial" w:cs="Arial" w:hint="eastAsia"/>
                <w:kern w:val="0"/>
                <w:sz w:val="24"/>
                <w:szCs w:val="24"/>
              </w:rPr>
              <w:t>上午</w:t>
            </w:r>
          </w:p>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8:30~9:30</w:t>
            </w:r>
          </w:p>
        </w:tc>
        <w:tc>
          <w:tcPr>
            <w:tcW w:w="2134" w:type="dxa"/>
            <w:tcBorders>
              <w:top w:val="single" w:sz="8" w:space="0" w:color="auto"/>
              <w:left w:val="single" w:sz="4" w:space="0" w:color="auto"/>
              <w:bottom w:val="single" w:sz="4" w:space="0" w:color="auto"/>
              <w:right w:val="single" w:sz="4" w:space="0" w:color="auto"/>
            </w:tcBorders>
            <w:vAlign w:val="center"/>
          </w:tcPr>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海珠校区</w:t>
            </w:r>
          </w:p>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英东楼</w:t>
            </w:r>
            <w:r>
              <w:rPr>
                <w:rFonts w:ascii="Arial" w:eastAsia="宋体" w:hAnsi="Arial" w:cs="Arial" w:hint="eastAsia"/>
                <w:kern w:val="0"/>
                <w:sz w:val="24"/>
                <w:szCs w:val="24"/>
              </w:rPr>
              <w:t>418</w:t>
            </w:r>
          </w:p>
        </w:tc>
        <w:tc>
          <w:tcPr>
            <w:tcW w:w="2134" w:type="dxa"/>
            <w:tcBorders>
              <w:top w:val="single" w:sz="8" w:space="0" w:color="auto"/>
              <w:left w:val="single" w:sz="4" w:space="0" w:color="auto"/>
              <w:bottom w:val="single" w:sz="4" w:space="0" w:color="auto"/>
            </w:tcBorders>
            <w:vAlign w:val="center"/>
          </w:tcPr>
          <w:p w:rsidR="00310D99" w:rsidRDefault="00310D99">
            <w:pPr>
              <w:widowControl/>
              <w:adjustRightInd w:val="0"/>
              <w:snapToGrid w:val="0"/>
              <w:jc w:val="center"/>
              <w:rPr>
                <w:rFonts w:ascii="Arial" w:eastAsia="宋体" w:hAnsi="Arial" w:cs="Arial"/>
                <w:kern w:val="0"/>
                <w:sz w:val="24"/>
                <w:szCs w:val="24"/>
              </w:rPr>
            </w:pPr>
          </w:p>
        </w:tc>
      </w:tr>
      <w:tr w:rsidR="00310D99">
        <w:trPr>
          <w:trHeight w:val="834"/>
        </w:trPr>
        <w:tc>
          <w:tcPr>
            <w:tcW w:w="2133" w:type="dxa"/>
            <w:tcBorders>
              <w:top w:val="single" w:sz="4" w:space="0" w:color="auto"/>
              <w:bottom w:val="single" w:sz="4" w:space="0" w:color="auto"/>
              <w:right w:val="single" w:sz="4" w:space="0" w:color="auto"/>
            </w:tcBorders>
            <w:vAlign w:val="center"/>
          </w:tcPr>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心理测试</w:t>
            </w:r>
          </w:p>
        </w:tc>
        <w:tc>
          <w:tcPr>
            <w:tcW w:w="2133" w:type="dxa"/>
            <w:tcBorders>
              <w:top w:val="single" w:sz="4" w:space="0" w:color="auto"/>
              <w:left w:val="single" w:sz="4" w:space="0" w:color="auto"/>
              <w:bottom w:val="single" w:sz="4" w:space="0" w:color="auto"/>
              <w:right w:val="single" w:sz="4" w:space="0" w:color="auto"/>
            </w:tcBorders>
            <w:vAlign w:val="center"/>
          </w:tcPr>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kern w:val="0"/>
                <w:sz w:val="24"/>
                <w:szCs w:val="24"/>
              </w:rPr>
              <w:t>3</w:t>
            </w:r>
            <w:r>
              <w:rPr>
                <w:rFonts w:ascii="Arial" w:eastAsia="宋体" w:hAnsi="Arial" w:cs="Arial" w:hint="eastAsia"/>
                <w:kern w:val="0"/>
                <w:sz w:val="24"/>
                <w:szCs w:val="24"/>
              </w:rPr>
              <w:t>.</w:t>
            </w:r>
            <w:r>
              <w:rPr>
                <w:rFonts w:ascii="Arial" w:eastAsia="宋体" w:hAnsi="Arial" w:cs="Arial"/>
                <w:kern w:val="0"/>
                <w:sz w:val="24"/>
                <w:szCs w:val="24"/>
              </w:rPr>
              <w:t>2</w:t>
            </w:r>
            <w:r>
              <w:rPr>
                <w:rFonts w:ascii="Arial" w:eastAsia="宋体" w:hAnsi="Arial" w:cs="Arial" w:hint="eastAsia"/>
                <w:kern w:val="0"/>
                <w:sz w:val="24"/>
                <w:szCs w:val="24"/>
              </w:rPr>
              <w:t>8</w:t>
            </w:r>
            <w:r>
              <w:rPr>
                <w:rFonts w:ascii="Arial" w:eastAsia="宋体" w:hAnsi="Arial" w:cs="Arial" w:hint="eastAsia"/>
                <w:kern w:val="0"/>
                <w:sz w:val="24"/>
                <w:szCs w:val="24"/>
              </w:rPr>
              <w:t>上午</w:t>
            </w:r>
          </w:p>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9:00~10:00</w:t>
            </w:r>
          </w:p>
        </w:tc>
        <w:tc>
          <w:tcPr>
            <w:tcW w:w="2134" w:type="dxa"/>
            <w:tcBorders>
              <w:top w:val="single" w:sz="4" w:space="0" w:color="auto"/>
              <w:left w:val="single" w:sz="4" w:space="0" w:color="auto"/>
              <w:bottom w:val="single" w:sz="4" w:space="0" w:color="auto"/>
              <w:right w:val="single" w:sz="4" w:space="0" w:color="auto"/>
            </w:tcBorders>
            <w:vAlign w:val="center"/>
          </w:tcPr>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海珠校区</w:t>
            </w:r>
          </w:p>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英东楼</w:t>
            </w:r>
            <w:r>
              <w:rPr>
                <w:rFonts w:ascii="Arial" w:eastAsia="宋体" w:hAnsi="Arial" w:cs="Arial" w:hint="eastAsia"/>
                <w:kern w:val="0"/>
                <w:sz w:val="24"/>
                <w:szCs w:val="24"/>
              </w:rPr>
              <w:t>417</w:t>
            </w:r>
          </w:p>
        </w:tc>
        <w:tc>
          <w:tcPr>
            <w:tcW w:w="2134" w:type="dxa"/>
            <w:tcBorders>
              <w:top w:val="single" w:sz="4" w:space="0" w:color="auto"/>
              <w:left w:val="single" w:sz="4" w:space="0" w:color="auto"/>
              <w:bottom w:val="single" w:sz="4" w:space="0" w:color="auto"/>
            </w:tcBorders>
            <w:vAlign w:val="center"/>
          </w:tcPr>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资格审查完过后直接进行</w:t>
            </w:r>
          </w:p>
        </w:tc>
      </w:tr>
      <w:tr w:rsidR="00310D99">
        <w:trPr>
          <w:trHeight w:val="834"/>
        </w:trPr>
        <w:tc>
          <w:tcPr>
            <w:tcW w:w="2133" w:type="dxa"/>
            <w:tcBorders>
              <w:top w:val="single" w:sz="4" w:space="0" w:color="auto"/>
              <w:right w:val="single" w:sz="4" w:space="0" w:color="auto"/>
            </w:tcBorders>
            <w:vAlign w:val="center"/>
          </w:tcPr>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笔试</w:t>
            </w:r>
          </w:p>
        </w:tc>
        <w:tc>
          <w:tcPr>
            <w:tcW w:w="2133" w:type="dxa"/>
            <w:tcBorders>
              <w:top w:val="single" w:sz="4" w:space="0" w:color="auto"/>
              <w:left w:val="single" w:sz="4" w:space="0" w:color="auto"/>
              <w:right w:val="single" w:sz="4" w:space="0" w:color="auto"/>
            </w:tcBorders>
            <w:vAlign w:val="center"/>
          </w:tcPr>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kern w:val="0"/>
                <w:sz w:val="24"/>
                <w:szCs w:val="24"/>
              </w:rPr>
              <w:t>3</w:t>
            </w:r>
            <w:r>
              <w:rPr>
                <w:rFonts w:ascii="Arial" w:eastAsia="宋体" w:hAnsi="Arial" w:cs="Arial" w:hint="eastAsia"/>
                <w:kern w:val="0"/>
                <w:sz w:val="24"/>
                <w:szCs w:val="24"/>
              </w:rPr>
              <w:t>.</w:t>
            </w:r>
            <w:r>
              <w:rPr>
                <w:rFonts w:ascii="Arial" w:eastAsia="宋体" w:hAnsi="Arial" w:cs="Arial"/>
                <w:kern w:val="0"/>
                <w:sz w:val="24"/>
                <w:szCs w:val="24"/>
              </w:rPr>
              <w:t>28</w:t>
            </w:r>
            <w:r>
              <w:rPr>
                <w:rFonts w:ascii="Arial" w:eastAsia="宋体" w:hAnsi="Arial" w:cs="Arial" w:hint="eastAsia"/>
                <w:kern w:val="0"/>
                <w:sz w:val="24"/>
                <w:szCs w:val="24"/>
              </w:rPr>
              <w:t>上午</w:t>
            </w:r>
          </w:p>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10:00~12:00</w:t>
            </w:r>
          </w:p>
        </w:tc>
        <w:tc>
          <w:tcPr>
            <w:tcW w:w="2134" w:type="dxa"/>
            <w:tcBorders>
              <w:top w:val="single" w:sz="4" w:space="0" w:color="auto"/>
              <w:left w:val="single" w:sz="4" w:space="0" w:color="auto"/>
              <w:bottom w:val="single" w:sz="4" w:space="0" w:color="auto"/>
              <w:right w:val="single" w:sz="4" w:space="0" w:color="auto"/>
            </w:tcBorders>
            <w:vAlign w:val="center"/>
          </w:tcPr>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海珠校区</w:t>
            </w:r>
          </w:p>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教学楼</w:t>
            </w:r>
            <w:r>
              <w:rPr>
                <w:rFonts w:ascii="Arial" w:eastAsia="宋体" w:hAnsi="Arial" w:cs="Arial" w:hint="eastAsia"/>
                <w:kern w:val="0"/>
                <w:sz w:val="24"/>
                <w:szCs w:val="24"/>
              </w:rPr>
              <w:t xml:space="preserve"> 302</w:t>
            </w:r>
          </w:p>
        </w:tc>
        <w:tc>
          <w:tcPr>
            <w:tcW w:w="2134" w:type="dxa"/>
            <w:tcBorders>
              <w:top w:val="single" w:sz="4" w:space="0" w:color="auto"/>
              <w:left w:val="single" w:sz="4" w:space="0" w:color="auto"/>
              <w:bottom w:val="single" w:sz="4" w:space="0" w:color="auto"/>
            </w:tcBorders>
            <w:vAlign w:val="center"/>
          </w:tcPr>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环境科学与</w:t>
            </w:r>
            <w:r>
              <w:rPr>
                <w:rFonts w:ascii="Arial" w:eastAsia="宋体" w:hAnsi="Arial" w:cs="Arial"/>
                <w:kern w:val="0"/>
                <w:sz w:val="24"/>
                <w:szCs w:val="24"/>
              </w:rPr>
              <w:t>工程</w:t>
            </w:r>
            <w:r>
              <w:rPr>
                <w:rFonts w:ascii="Arial" w:eastAsia="宋体" w:hAnsi="Arial" w:cs="Arial" w:hint="eastAsia"/>
                <w:kern w:val="0"/>
                <w:sz w:val="24"/>
                <w:szCs w:val="24"/>
              </w:rPr>
              <w:t>、资源利用与</w:t>
            </w:r>
            <w:r>
              <w:rPr>
                <w:rFonts w:ascii="Arial" w:eastAsia="宋体" w:hAnsi="Arial" w:cs="Arial"/>
                <w:kern w:val="0"/>
                <w:sz w:val="24"/>
                <w:szCs w:val="24"/>
              </w:rPr>
              <w:t>植物保护</w:t>
            </w:r>
            <w:r>
              <w:rPr>
                <w:rFonts w:ascii="Arial" w:eastAsia="宋体" w:hAnsi="Arial" w:cs="Arial" w:hint="eastAsia"/>
                <w:kern w:val="0"/>
                <w:sz w:val="24"/>
                <w:szCs w:val="24"/>
              </w:rPr>
              <w:t>（农业资源利用方向）</w:t>
            </w:r>
          </w:p>
        </w:tc>
      </w:tr>
      <w:tr w:rsidR="00310D99">
        <w:trPr>
          <w:trHeight w:val="834"/>
        </w:trPr>
        <w:tc>
          <w:tcPr>
            <w:tcW w:w="2133" w:type="dxa"/>
            <w:tcBorders>
              <w:top w:val="single" w:sz="4" w:space="0" w:color="auto"/>
              <w:right w:val="single" w:sz="4" w:space="0" w:color="auto"/>
            </w:tcBorders>
            <w:vAlign w:val="center"/>
          </w:tcPr>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面试</w:t>
            </w:r>
          </w:p>
        </w:tc>
        <w:tc>
          <w:tcPr>
            <w:tcW w:w="2133" w:type="dxa"/>
            <w:tcBorders>
              <w:top w:val="single" w:sz="4" w:space="0" w:color="auto"/>
              <w:left w:val="single" w:sz="4" w:space="0" w:color="auto"/>
              <w:bottom w:val="single" w:sz="4" w:space="0" w:color="auto"/>
              <w:right w:val="single" w:sz="4" w:space="0" w:color="auto"/>
            </w:tcBorders>
            <w:vAlign w:val="center"/>
          </w:tcPr>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kern w:val="0"/>
                <w:sz w:val="24"/>
                <w:szCs w:val="24"/>
              </w:rPr>
              <w:t>3</w:t>
            </w:r>
            <w:r>
              <w:rPr>
                <w:rFonts w:ascii="Arial" w:eastAsia="宋体" w:hAnsi="Arial" w:cs="Arial" w:hint="eastAsia"/>
                <w:kern w:val="0"/>
                <w:sz w:val="24"/>
                <w:szCs w:val="24"/>
              </w:rPr>
              <w:t>.</w:t>
            </w:r>
            <w:r>
              <w:rPr>
                <w:rFonts w:ascii="Arial" w:eastAsia="宋体" w:hAnsi="Arial" w:cs="Arial"/>
                <w:kern w:val="0"/>
                <w:sz w:val="24"/>
                <w:szCs w:val="24"/>
              </w:rPr>
              <w:t>28</w:t>
            </w:r>
            <w:r>
              <w:rPr>
                <w:rFonts w:ascii="Arial" w:eastAsia="宋体" w:hAnsi="Arial" w:cs="Arial" w:hint="eastAsia"/>
                <w:kern w:val="0"/>
                <w:sz w:val="24"/>
                <w:szCs w:val="24"/>
              </w:rPr>
              <w:t>下午</w:t>
            </w:r>
          </w:p>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14:30~16:30</w:t>
            </w:r>
          </w:p>
        </w:tc>
        <w:tc>
          <w:tcPr>
            <w:tcW w:w="2134" w:type="dxa"/>
            <w:tcBorders>
              <w:top w:val="single" w:sz="4" w:space="0" w:color="auto"/>
              <w:left w:val="single" w:sz="4" w:space="0" w:color="auto"/>
              <w:bottom w:val="single" w:sz="4" w:space="0" w:color="auto"/>
              <w:right w:val="single" w:sz="4" w:space="0" w:color="auto"/>
            </w:tcBorders>
            <w:vAlign w:val="center"/>
          </w:tcPr>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海珠校区</w:t>
            </w:r>
          </w:p>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教学楼</w:t>
            </w:r>
            <w:r>
              <w:rPr>
                <w:rFonts w:ascii="Arial" w:eastAsia="宋体" w:hAnsi="Arial" w:cs="Arial" w:hint="eastAsia"/>
                <w:kern w:val="0"/>
                <w:sz w:val="24"/>
                <w:szCs w:val="24"/>
              </w:rPr>
              <w:t>302</w:t>
            </w:r>
          </w:p>
        </w:tc>
        <w:tc>
          <w:tcPr>
            <w:tcW w:w="2134" w:type="dxa"/>
            <w:tcBorders>
              <w:top w:val="single" w:sz="4" w:space="0" w:color="auto"/>
              <w:left w:val="single" w:sz="4" w:space="0" w:color="auto"/>
              <w:bottom w:val="single" w:sz="4" w:space="0" w:color="auto"/>
            </w:tcBorders>
            <w:vAlign w:val="center"/>
          </w:tcPr>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环境科学与</w:t>
            </w:r>
            <w:r>
              <w:rPr>
                <w:rFonts w:ascii="Arial" w:eastAsia="宋体" w:hAnsi="Arial" w:cs="Arial"/>
                <w:kern w:val="0"/>
                <w:sz w:val="24"/>
                <w:szCs w:val="24"/>
              </w:rPr>
              <w:t>工程</w:t>
            </w:r>
            <w:r>
              <w:rPr>
                <w:rFonts w:ascii="Arial" w:eastAsia="宋体" w:hAnsi="Arial" w:cs="Arial" w:hint="eastAsia"/>
                <w:kern w:val="0"/>
                <w:sz w:val="24"/>
                <w:szCs w:val="24"/>
              </w:rPr>
              <w:t>、资源利用与</w:t>
            </w:r>
            <w:r>
              <w:rPr>
                <w:rFonts w:ascii="Arial" w:eastAsia="宋体" w:hAnsi="Arial" w:cs="Arial"/>
                <w:kern w:val="0"/>
                <w:sz w:val="24"/>
                <w:szCs w:val="24"/>
              </w:rPr>
              <w:t>植物保护</w:t>
            </w:r>
            <w:r>
              <w:rPr>
                <w:rFonts w:ascii="Arial" w:eastAsia="宋体" w:hAnsi="Arial" w:cs="Arial" w:hint="eastAsia"/>
                <w:kern w:val="0"/>
                <w:sz w:val="24"/>
                <w:szCs w:val="24"/>
              </w:rPr>
              <w:t>（农业资源利用方向）</w:t>
            </w:r>
          </w:p>
        </w:tc>
      </w:tr>
      <w:tr w:rsidR="00310D99">
        <w:trPr>
          <w:trHeight w:val="834"/>
        </w:trPr>
        <w:tc>
          <w:tcPr>
            <w:tcW w:w="2133" w:type="dxa"/>
            <w:tcBorders>
              <w:top w:val="single" w:sz="4" w:space="0" w:color="auto"/>
              <w:bottom w:val="single" w:sz="12" w:space="0" w:color="auto"/>
              <w:right w:val="single" w:sz="4" w:space="0" w:color="auto"/>
            </w:tcBorders>
            <w:vAlign w:val="center"/>
          </w:tcPr>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体检</w:t>
            </w:r>
          </w:p>
        </w:tc>
        <w:tc>
          <w:tcPr>
            <w:tcW w:w="2133" w:type="dxa"/>
            <w:tcBorders>
              <w:top w:val="single" w:sz="4" w:space="0" w:color="auto"/>
              <w:left w:val="single" w:sz="4" w:space="0" w:color="auto"/>
              <w:bottom w:val="single" w:sz="12" w:space="0" w:color="auto"/>
              <w:right w:val="single" w:sz="4" w:space="0" w:color="auto"/>
            </w:tcBorders>
            <w:vAlign w:val="center"/>
          </w:tcPr>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kern w:val="0"/>
                <w:sz w:val="24"/>
                <w:szCs w:val="24"/>
              </w:rPr>
              <w:t>3</w:t>
            </w:r>
            <w:r>
              <w:rPr>
                <w:rFonts w:ascii="Arial" w:eastAsia="宋体" w:hAnsi="Arial" w:cs="Arial" w:hint="eastAsia"/>
                <w:kern w:val="0"/>
                <w:sz w:val="24"/>
                <w:szCs w:val="24"/>
              </w:rPr>
              <w:t>.29</w:t>
            </w:r>
            <w:r>
              <w:rPr>
                <w:rFonts w:ascii="Arial" w:eastAsia="宋体" w:hAnsi="Arial" w:cs="Arial" w:hint="eastAsia"/>
                <w:kern w:val="0"/>
                <w:sz w:val="24"/>
                <w:szCs w:val="24"/>
              </w:rPr>
              <w:t>上午</w:t>
            </w:r>
          </w:p>
        </w:tc>
        <w:tc>
          <w:tcPr>
            <w:tcW w:w="2134" w:type="dxa"/>
            <w:tcBorders>
              <w:top w:val="single" w:sz="4" w:space="0" w:color="auto"/>
              <w:left w:val="single" w:sz="4" w:space="0" w:color="auto"/>
              <w:bottom w:val="single" w:sz="12" w:space="0" w:color="auto"/>
              <w:right w:val="single" w:sz="4" w:space="0" w:color="auto"/>
            </w:tcBorders>
            <w:vAlign w:val="center"/>
          </w:tcPr>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广州医科大学第一附属医院</w:t>
            </w:r>
          </w:p>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color w:val="0070C0"/>
                <w:kern w:val="0"/>
                <w:szCs w:val="21"/>
              </w:rPr>
              <w:t>地址：广州市越秀区沿江西路</w:t>
            </w:r>
            <w:r>
              <w:rPr>
                <w:rFonts w:ascii="Arial" w:eastAsia="宋体" w:hAnsi="Arial" w:cs="Arial" w:hint="eastAsia"/>
                <w:color w:val="0070C0"/>
                <w:kern w:val="0"/>
                <w:szCs w:val="21"/>
              </w:rPr>
              <w:t>151</w:t>
            </w:r>
            <w:r>
              <w:rPr>
                <w:rFonts w:ascii="Arial" w:eastAsia="宋体" w:hAnsi="Arial" w:cs="Arial" w:hint="eastAsia"/>
                <w:color w:val="0070C0"/>
                <w:kern w:val="0"/>
                <w:szCs w:val="21"/>
              </w:rPr>
              <w:t>号</w:t>
            </w:r>
          </w:p>
        </w:tc>
        <w:tc>
          <w:tcPr>
            <w:tcW w:w="2134" w:type="dxa"/>
            <w:tcBorders>
              <w:top w:val="single" w:sz="4" w:space="0" w:color="auto"/>
              <w:left w:val="single" w:sz="4" w:space="0" w:color="auto"/>
              <w:bottom w:val="single" w:sz="12" w:space="0" w:color="auto"/>
            </w:tcBorders>
            <w:vAlign w:val="center"/>
          </w:tcPr>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考生自行前往，</w:t>
            </w:r>
          </w:p>
          <w:p w:rsidR="00310D99" w:rsidRDefault="000F7A78">
            <w:pPr>
              <w:widowControl/>
              <w:adjustRightInd w:val="0"/>
              <w:snapToGrid w:val="0"/>
              <w:jc w:val="center"/>
              <w:rPr>
                <w:rFonts w:ascii="Arial" w:eastAsia="宋体" w:hAnsi="Arial" w:cs="Arial"/>
                <w:kern w:val="0"/>
                <w:sz w:val="24"/>
                <w:szCs w:val="24"/>
              </w:rPr>
            </w:pPr>
            <w:r>
              <w:rPr>
                <w:rFonts w:ascii="Arial" w:eastAsia="宋体" w:hAnsi="Arial" w:cs="Arial" w:hint="eastAsia"/>
                <w:kern w:val="0"/>
                <w:sz w:val="24"/>
                <w:szCs w:val="24"/>
              </w:rPr>
              <w:t>自备体检费用</w:t>
            </w:r>
            <w:r>
              <w:rPr>
                <w:rFonts w:ascii="Arial" w:eastAsia="宋体" w:hAnsi="Arial" w:cs="Arial" w:hint="eastAsia"/>
                <w:kern w:val="0"/>
                <w:sz w:val="24"/>
                <w:szCs w:val="24"/>
              </w:rPr>
              <w:t>180.40</w:t>
            </w:r>
            <w:r>
              <w:rPr>
                <w:rFonts w:ascii="Arial" w:eastAsia="宋体" w:hAnsi="Arial" w:cs="Arial" w:hint="eastAsia"/>
                <w:kern w:val="0"/>
                <w:sz w:val="24"/>
                <w:szCs w:val="24"/>
              </w:rPr>
              <w:t>元</w:t>
            </w:r>
            <w:r>
              <w:rPr>
                <w:rFonts w:ascii="Arial" w:eastAsia="宋体" w:hAnsi="Arial" w:cs="Arial" w:hint="eastAsia"/>
                <w:kern w:val="0"/>
                <w:sz w:val="24"/>
                <w:szCs w:val="24"/>
              </w:rPr>
              <w:t>/</w:t>
            </w:r>
            <w:r>
              <w:rPr>
                <w:rFonts w:ascii="Arial" w:eastAsia="宋体" w:hAnsi="Arial" w:cs="Arial" w:hint="eastAsia"/>
                <w:kern w:val="0"/>
                <w:sz w:val="24"/>
                <w:szCs w:val="24"/>
              </w:rPr>
              <w:t>人</w:t>
            </w:r>
          </w:p>
        </w:tc>
      </w:tr>
    </w:tbl>
    <w:p w:rsidR="00310D99" w:rsidRDefault="00310D99">
      <w:pPr>
        <w:widowControl/>
        <w:spacing w:line="360" w:lineRule="auto"/>
        <w:ind w:firstLineChars="200" w:firstLine="480"/>
        <w:jc w:val="left"/>
        <w:rPr>
          <w:rFonts w:ascii="Arial" w:eastAsia="宋体" w:hAnsi="Arial" w:cs="Arial"/>
          <w:kern w:val="0"/>
          <w:sz w:val="24"/>
          <w:szCs w:val="24"/>
        </w:rPr>
      </w:pPr>
    </w:p>
    <w:p w:rsidR="00310D99" w:rsidRDefault="000F7A78">
      <w:pPr>
        <w:widowControl/>
        <w:tabs>
          <w:tab w:val="left" w:pos="3744"/>
        </w:tabs>
        <w:spacing w:before="36" w:line="312" w:lineRule="auto"/>
        <w:ind w:firstLine="480"/>
        <w:jc w:val="left"/>
        <w:rPr>
          <w:rFonts w:ascii="Arial" w:eastAsia="宋体" w:hAnsi="Arial" w:cs="Arial"/>
          <w:kern w:val="0"/>
          <w:sz w:val="28"/>
          <w:szCs w:val="28"/>
        </w:rPr>
      </w:pPr>
      <w:r>
        <w:rPr>
          <w:rFonts w:ascii="Arial" w:eastAsia="宋体" w:hAnsi="Arial" w:cs="Arial"/>
          <w:kern w:val="0"/>
          <w:sz w:val="28"/>
          <w:szCs w:val="28"/>
        </w:rPr>
        <w:t>五、复试考试内容</w:t>
      </w:r>
      <w:r>
        <w:rPr>
          <w:rFonts w:ascii="Arial" w:eastAsia="宋体" w:hAnsi="Arial" w:cs="Arial"/>
          <w:kern w:val="0"/>
          <w:sz w:val="28"/>
          <w:szCs w:val="28"/>
        </w:rPr>
        <w:t xml:space="preserve"> </w:t>
      </w:r>
    </w:p>
    <w:p w:rsidR="00310D99" w:rsidRDefault="000F7A78">
      <w:pPr>
        <w:widowControl/>
        <w:spacing w:line="360"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1</w:t>
      </w:r>
      <w:r>
        <w:rPr>
          <w:rFonts w:ascii="Arial" w:eastAsia="宋体" w:hAnsi="Arial" w:cs="Arial" w:hint="eastAsia"/>
          <w:kern w:val="0"/>
          <w:sz w:val="28"/>
          <w:szCs w:val="28"/>
        </w:rPr>
        <w:t>、笔试：专业知识考核（满分</w:t>
      </w:r>
      <w:r>
        <w:rPr>
          <w:rFonts w:ascii="Arial" w:eastAsia="宋体" w:hAnsi="Arial" w:cs="Arial" w:hint="eastAsia"/>
          <w:kern w:val="0"/>
          <w:sz w:val="28"/>
          <w:szCs w:val="28"/>
        </w:rPr>
        <w:t>100</w:t>
      </w:r>
      <w:r>
        <w:rPr>
          <w:rFonts w:ascii="Arial" w:eastAsia="宋体" w:hAnsi="Arial" w:cs="Arial" w:hint="eastAsia"/>
          <w:kern w:val="0"/>
          <w:sz w:val="28"/>
          <w:szCs w:val="28"/>
        </w:rPr>
        <w:t>分，</w:t>
      </w:r>
      <w:r>
        <w:rPr>
          <w:rFonts w:ascii="Arial" w:eastAsia="宋体" w:hAnsi="Arial" w:cs="Arial"/>
          <w:kern w:val="0"/>
          <w:sz w:val="28"/>
          <w:szCs w:val="28"/>
        </w:rPr>
        <w:t>时间</w:t>
      </w:r>
      <w:r>
        <w:rPr>
          <w:rFonts w:ascii="Arial" w:eastAsia="宋体" w:hAnsi="Arial" w:cs="Arial" w:hint="eastAsia"/>
          <w:kern w:val="0"/>
          <w:sz w:val="28"/>
          <w:szCs w:val="28"/>
        </w:rPr>
        <w:t>2</w:t>
      </w:r>
      <w:r>
        <w:rPr>
          <w:rFonts w:ascii="Arial" w:eastAsia="宋体" w:hAnsi="Arial" w:cs="Arial" w:hint="eastAsia"/>
          <w:kern w:val="0"/>
          <w:sz w:val="28"/>
          <w:szCs w:val="28"/>
        </w:rPr>
        <w:t>小时）</w:t>
      </w:r>
    </w:p>
    <w:p w:rsidR="00310D99" w:rsidRDefault="000F7A78">
      <w:pPr>
        <w:widowControl/>
        <w:spacing w:line="360"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lastRenderedPageBreak/>
        <w:t>1</w:t>
      </w:r>
      <w:r>
        <w:rPr>
          <w:rFonts w:ascii="Arial" w:eastAsia="宋体" w:hAnsi="Arial" w:cs="Arial" w:hint="eastAsia"/>
          <w:kern w:val="0"/>
          <w:sz w:val="28"/>
          <w:szCs w:val="28"/>
        </w:rPr>
        <w:t>）</w:t>
      </w:r>
      <w:r>
        <w:rPr>
          <w:rFonts w:ascii="Arial" w:eastAsia="宋体" w:hAnsi="Arial" w:cs="Arial" w:hint="eastAsia"/>
          <w:kern w:val="0"/>
          <w:sz w:val="28"/>
          <w:szCs w:val="28"/>
        </w:rPr>
        <w:t xml:space="preserve"> </w:t>
      </w:r>
      <w:r>
        <w:rPr>
          <w:rFonts w:ascii="Arial" w:eastAsia="宋体" w:hAnsi="Arial" w:cs="Arial" w:hint="eastAsia"/>
          <w:kern w:val="0"/>
          <w:sz w:val="28"/>
          <w:szCs w:val="28"/>
        </w:rPr>
        <w:t>环境科学与工程相关专业</w:t>
      </w:r>
      <w:r>
        <w:rPr>
          <w:rFonts w:ascii="Arial" w:eastAsia="宋体" w:hAnsi="Arial" w:cs="Arial"/>
          <w:kern w:val="0"/>
          <w:sz w:val="28"/>
          <w:szCs w:val="28"/>
        </w:rPr>
        <w:t>知识</w:t>
      </w:r>
      <w:r>
        <w:rPr>
          <w:rFonts w:ascii="Arial" w:eastAsia="宋体" w:hAnsi="Arial" w:cs="Arial" w:hint="eastAsia"/>
          <w:kern w:val="0"/>
          <w:sz w:val="28"/>
          <w:szCs w:val="28"/>
        </w:rPr>
        <w:t>综合。</w:t>
      </w:r>
    </w:p>
    <w:p w:rsidR="00310D99" w:rsidRDefault="000F7A78">
      <w:pPr>
        <w:widowControl/>
        <w:spacing w:line="360"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2</w:t>
      </w:r>
      <w:r>
        <w:rPr>
          <w:rFonts w:ascii="Arial" w:eastAsia="宋体" w:hAnsi="Arial" w:cs="Arial" w:hint="eastAsia"/>
          <w:kern w:val="0"/>
          <w:sz w:val="28"/>
          <w:szCs w:val="28"/>
        </w:rPr>
        <w:t>）资源利用与</w:t>
      </w:r>
      <w:r>
        <w:rPr>
          <w:rFonts w:ascii="Arial" w:eastAsia="宋体" w:hAnsi="Arial" w:cs="Arial"/>
          <w:kern w:val="0"/>
          <w:sz w:val="28"/>
          <w:szCs w:val="28"/>
        </w:rPr>
        <w:t>植物保护</w:t>
      </w:r>
      <w:r>
        <w:rPr>
          <w:rFonts w:ascii="Arial" w:eastAsia="宋体" w:hAnsi="Arial" w:cs="Arial" w:hint="eastAsia"/>
          <w:kern w:val="0"/>
          <w:sz w:val="28"/>
          <w:szCs w:val="28"/>
        </w:rPr>
        <w:t>专业（农业资源利用方向）：农业资源利用</w:t>
      </w:r>
      <w:r>
        <w:rPr>
          <w:rFonts w:ascii="Arial" w:eastAsia="宋体" w:hAnsi="Arial" w:cs="Arial"/>
          <w:kern w:val="0"/>
          <w:sz w:val="28"/>
          <w:szCs w:val="28"/>
        </w:rPr>
        <w:t>相关专业</w:t>
      </w:r>
      <w:r>
        <w:rPr>
          <w:rFonts w:ascii="Arial" w:eastAsia="宋体" w:hAnsi="Arial" w:cs="Arial" w:hint="eastAsia"/>
          <w:kern w:val="0"/>
          <w:sz w:val="28"/>
          <w:szCs w:val="28"/>
        </w:rPr>
        <w:t>知识</w:t>
      </w:r>
      <w:r>
        <w:rPr>
          <w:rFonts w:ascii="Arial" w:eastAsia="宋体" w:hAnsi="Arial" w:cs="Arial"/>
          <w:kern w:val="0"/>
          <w:sz w:val="28"/>
          <w:szCs w:val="28"/>
        </w:rPr>
        <w:t>综合</w:t>
      </w:r>
      <w:r>
        <w:rPr>
          <w:rFonts w:ascii="Arial" w:eastAsia="宋体" w:hAnsi="Arial" w:cs="Arial" w:hint="eastAsia"/>
          <w:kern w:val="0"/>
          <w:sz w:val="28"/>
          <w:szCs w:val="28"/>
        </w:rPr>
        <w:t>。</w:t>
      </w:r>
    </w:p>
    <w:p w:rsidR="00310D99" w:rsidRDefault="000F7A78">
      <w:pPr>
        <w:widowControl/>
        <w:spacing w:line="360"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2</w:t>
      </w:r>
      <w:r>
        <w:rPr>
          <w:rFonts w:ascii="Arial" w:eastAsia="宋体" w:hAnsi="Arial" w:cs="Arial" w:hint="eastAsia"/>
          <w:kern w:val="0"/>
          <w:sz w:val="28"/>
          <w:szCs w:val="28"/>
        </w:rPr>
        <w:t>、面试：综合能力</w:t>
      </w:r>
      <w:r>
        <w:rPr>
          <w:rFonts w:ascii="Arial" w:eastAsia="宋体" w:hAnsi="Arial" w:cs="Arial"/>
          <w:kern w:val="0"/>
          <w:sz w:val="28"/>
          <w:szCs w:val="28"/>
        </w:rPr>
        <w:t>测试</w:t>
      </w:r>
      <w:r>
        <w:rPr>
          <w:rFonts w:ascii="Arial" w:eastAsia="宋体" w:hAnsi="Arial" w:cs="Arial" w:hint="eastAsia"/>
          <w:kern w:val="0"/>
          <w:sz w:val="28"/>
          <w:szCs w:val="28"/>
        </w:rPr>
        <w:t>（满分</w:t>
      </w:r>
      <w:r>
        <w:rPr>
          <w:rFonts w:ascii="Arial" w:eastAsia="宋体" w:hAnsi="Arial" w:cs="Arial" w:hint="eastAsia"/>
          <w:kern w:val="0"/>
          <w:sz w:val="28"/>
          <w:szCs w:val="28"/>
        </w:rPr>
        <w:t>100</w:t>
      </w:r>
      <w:r>
        <w:rPr>
          <w:rFonts w:ascii="Arial" w:eastAsia="宋体" w:hAnsi="Arial" w:cs="Arial" w:hint="eastAsia"/>
          <w:kern w:val="0"/>
          <w:sz w:val="28"/>
          <w:szCs w:val="28"/>
        </w:rPr>
        <w:t>分，</w:t>
      </w:r>
      <w:r>
        <w:rPr>
          <w:rFonts w:ascii="Arial" w:eastAsia="宋体" w:hAnsi="Arial" w:cs="Arial"/>
          <w:kern w:val="0"/>
          <w:sz w:val="28"/>
          <w:szCs w:val="28"/>
        </w:rPr>
        <w:t>时间</w:t>
      </w:r>
      <w:r>
        <w:rPr>
          <w:rFonts w:ascii="Arial" w:eastAsia="宋体" w:hAnsi="Arial" w:cs="Arial" w:hint="eastAsia"/>
          <w:kern w:val="0"/>
          <w:sz w:val="28"/>
          <w:szCs w:val="28"/>
        </w:rPr>
        <w:t>20</w:t>
      </w:r>
      <w:r>
        <w:rPr>
          <w:rFonts w:ascii="Arial" w:eastAsia="宋体" w:hAnsi="Arial" w:cs="Arial" w:hint="eastAsia"/>
          <w:kern w:val="0"/>
          <w:sz w:val="28"/>
          <w:szCs w:val="28"/>
        </w:rPr>
        <w:t>分钟）。</w:t>
      </w:r>
    </w:p>
    <w:p w:rsidR="00310D99" w:rsidRDefault="000F7A78">
      <w:pPr>
        <w:widowControl/>
        <w:spacing w:line="360" w:lineRule="auto"/>
        <w:ind w:firstLineChars="200" w:firstLine="560"/>
        <w:jc w:val="left"/>
        <w:rPr>
          <w:rFonts w:ascii="Arial" w:eastAsia="宋体" w:hAnsi="Arial" w:cs="Arial"/>
          <w:kern w:val="0"/>
          <w:sz w:val="28"/>
          <w:szCs w:val="28"/>
        </w:rPr>
      </w:pPr>
      <w:r>
        <w:rPr>
          <w:rFonts w:ascii="Arial" w:eastAsia="宋体" w:hAnsi="Arial" w:cs="Arial" w:hint="eastAsia"/>
          <w:kern w:val="0"/>
          <w:sz w:val="28"/>
          <w:szCs w:val="28"/>
        </w:rPr>
        <w:t>英语能力</w:t>
      </w:r>
      <w:r>
        <w:rPr>
          <w:rFonts w:ascii="Arial" w:eastAsia="宋体" w:hAnsi="Arial" w:cs="Arial"/>
          <w:kern w:val="0"/>
          <w:sz w:val="28"/>
          <w:szCs w:val="28"/>
        </w:rPr>
        <w:t>测</w:t>
      </w:r>
      <w:r>
        <w:rPr>
          <w:rFonts w:ascii="Arial" w:eastAsia="宋体" w:hAnsi="Arial" w:cs="Arial" w:hint="eastAsia"/>
          <w:kern w:val="0"/>
          <w:sz w:val="28"/>
          <w:szCs w:val="28"/>
        </w:rPr>
        <w:t>试</w:t>
      </w:r>
      <w:r>
        <w:rPr>
          <w:rFonts w:ascii="Arial" w:eastAsia="宋体" w:hAnsi="Arial" w:cs="Arial" w:hint="eastAsia"/>
          <w:kern w:val="0"/>
          <w:sz w:val="28"/>
          <w:szCs w:val="28"/>
        </w:rPr>
        <w:t>10</w:t>
      </w:r>
      <w:r>
        <w:rPr>
          <w:rFonts w:ascii="Arial" w:eastAsia="宋体" w:hAnsi="Arial" w:cs="Arial" w:hint="eastAsia"/>
          <w:kern w:val="0"/>
          <w:sz w:val="28"/>
          <w:szCs w:val="28"/>
        </w:rPr>
        <w:t>分钟；专业综合</w:t>
      </w:r>
      <w:r>
        <w:rPr>
          <w:rFonts w:ascii="Arial" w:eastAsia="宋体" w:hAnsi="Arial" w:cs="Arial" w:hint="eastAsia"/>
          <w:kern w:val="0"/>
          <w:sz w:val="28"/>
          <w:szCs w:val="28"/>
        </w:rPr>
        <w:t>10</w:t>
      </w:r>
      <w:r>
        <w:rPr>
          <w:rFonts w:ascii="Arial" w:eastAsia="宋体" w:hAnsi="Arial" w:cs="Arial" w:hint="eastAsia"/>
          <w:kern w:val="0"/>
          <w:sz w:val="28"/>
          <w:szCs w:val="28"/>
        </w:rPr>
        <w:t>分钟。</w:t>
      </w:r>
    </w:p>
    <w:p w:rsidR="00310D99" w:rsidRDefault="000F7A78">
      <w:pPr>
        <w:widowControl/>
        <w:tabs>
          <w:tab w:val="left" w:pos="3744"/>
        </w:tabs>
        <w:spacing w:before="36" w:line="312" w:lineRule="auto"/>
        <w:ind w:firstLine="480"/>
        <w:jc w:val="left"/>
        <w:rPr>
          <w:rFonts w:ascii="Arial" w:eastAsia="宋体" w:hAnsi="Arial" w:cs="Arial"/>
          <w:kern w:val="0"/>
          <w:sz w:val="28"/>
          <w:szCs w:val="28"/>
        </w:rPr>
      </w:pPr>
      <w:r>
        <w:rPr>
          <w:rFonts w:ascii="Arial" w:eastAsia="宋体" w:hAnsi="Arial" w:cs="Arial"/>
          <w:kern w:val="0"/>
          <w:sz w:val="28"/>
          <w:szCs w:val="28"/>
        </w:rPr>
        <w:t>六、复试录取原则</w:t>
      </w:r>
      <w:r>
        <w:rPr>
          <w:rFonts w:ascii="Arial" w:eastAsia="宋体" w:hAnsi="Arial" w:cs="Arial"/>
          <w:kern w:val="0"/>
          <w:sz w:val="28"/>
          <w:szCs w:val="28"/>
        </w:rPr>
        <w:t xml:space="preserve"> </w:t>
      </w:r>
    </w:p>
    <w:p w:rsidR="00310D99" w:rsidRDefault="000F7A78">
      <w:pPr>
        <w:widowControl/>
        <w:tabs>
          <w:tab w:val="left" w:pos="3744"/>
        </w:tabs>
        <w:spacing w:before="36" w:line="312" w:lineRule="auto"/>
        <w:ind w:firstLine="480"/>
        <w:jc w:val="left"/>
        <w:rPr>
          <w:rFonts w:ascii="Arial" w:eastAsia="宋体" w:hAnsi="Arial" w:cs="Arial"/>
          <w:kern w:val="0"/>
          <w:sz w:val="28"/>
          <w:szCs w:val="28"/>
        </w:rPr>
      </w:pPr>
      <w:r>
        <w:rPr>
          <w:rFonts w:ascii="Arial" w:eastAsia="宋体" w:hAnsi="Arial" w:cs="Arial"/>
          <w:kern w:val="0"/>
          <w:sz w:val="28"/>
          <w:szCs w:val="28"/>
        </w:rPr>
        <w:t>1</w:t>
      </w:r>
      <w:r>
        <w:rPr>
          <w:rFonts w:ascii="Arial" w:eastAsia="宋体" w:hAnsi="Arial" w:cs="Arial"/>
          <w:kern w:val="0"/>
          <w:sz w:val="28"/>
          <w:szCs w:val="28"/>
        </w:rPr>
        <w:t>、复试录取分数：</w:t>
      </w:r>
      <w:r>
        <w:rPr>
          <w:rFonts w:ascii="Arial" w:eastAsia="宋体" w:hAnsi="Arial" w:cs="Arial"/>
          <w:kern w:val="0"/>
          <w:sz w:val="28"/>
          <w:szCs w:val="28"/>
        </w:rPr>
        <w:t xml:space="preserve"> </w:t>
      </w:r>
    </w:p>
    <w:p w:rsidR="00310D99" w:rsidRDefault="000F7A78">
      <w:pPr>
        <w:widowControl/>
        <w:tabs>
          <w:tab w:val="left" w:pos="3744"/>
        </w:tabs>
        <w:spacing w:before="36" w:line="312" w:lineRule="auto"/>
        <w:ind w:firstLine="480"/>
        <w:jc w:val="left"/>
        <w:rPr>
          <w:rFonts w:ascii="Arial" w:eastAsia="宋体" w:hAnsi="Arial" w:cs="Arial"/>
          <w:kern w:val="0"/>
          <w:sz w:val="28"/>
          <w:szCs w:val="28"/>
        </w:rPr>
      </w:pPr>
      <w:r>
        <w:rPr>
          <w:rFonts w:ascii="Arial" w:eastAsia="宋体" w:hAnsi="Arial" w:cs="Arial"/>
          <w:kern w:val="0"/>
          <w:sz w:val="28"/>
          <w:szCs w:val="28"/>
        </w:rPr>
        <w:t>依据总成绩择优录取，总成绩</w:t>
      </w:r>
      <w:r>
        <w:rPr>
          <w:rFonts w:ascii="Arial" w:eastAsia="宋体" w:hAnsi="Arial" w:cs="Arial"/>
          <w:kern w:val="0"/>
          <w:sz w:val="28"/>
          <w:szCs w:val="28"/>
        </w:rPr>
        <w:t>=</w:t>
      </w:r>
      <w:r>
        <w:rPr>
          <w:rFonts w:ascii="Arial" w:eastAsia="宋体" w:hAnsi="Arial" w:cs="Arial"/>
          <w:kern w:val="0"/>
          <w:sz w:val="28"/>
          <w:szCs w:val="28"/>
        </w:rPr>
        <w:t>初试成绩</w:t>
      </w:r>
      <w:r>
        <w:rPr>
          <w:rFonts w:ascii="Arial" w:eastAsia="宋体" w:hAnsi="Arial" w:cs="Arial"/>
          <w:kern w:val="0"/>
          <w:sz w:val="28"/>
          <w:szCs w:val="28"/>
        </w:rPr>
        <w:t>×</w:t>
      </w:r>
      <w:r>
        <w:rPr>
          <w:rFonts w:ascii="Arial" w:eastAsia="宋体" w:hAnsi="Arial" w:cs="Arial" w:hint="eastAsia"/>
          <w:kern w:val="0"/>
          <w:sz w:val="28"/>
          <w:szCs w:val="28"/>
        </w:rPr>
        <w:t>6</w:t>
      </w:r>
      <w:r>
        <w:rPr>
          <w:rFonts w:ascii="Arial" w:eastAsia="宋体" w:hAnsi="Arial" w:cs="Arial"/>
          <w:kern w:val="0"/>
          <w:sz w:val="28"/>
          <w:szCs w:val="28"/>
        </w:rPr>
        <w:t xml:space="preserve">0%+ </w:t>
      </w:r>
      <w:r>
        <w:rPr>
          <w:rFonts w:ascii="Arial" w:eastAsia="宋体" w:hAnsi="Arial" w:cs="Arial"/>
          <w:kern w:val="0"/>
          <w:sz w:val="28"/>
          <w:szCs w:val="28"/>
        </w:rPr>
        <w:t>复试成绩</w:t>
      </w:r>
      <w:r>
        <w:rPr>
          <w:rFonts w:ascii="Arial" w:eastAsia="宋体" w:hAnsi="Arial" w:cs="Arial"/>
          <w:kern w:val="0"/>
          <w:sz w:val="28"/>
          <w:szCs w:val="28"/>
        </w:rPr>
        <w:t>×</w:t>
      </w:r>
      <w:r>
        <w:rPr>
          <w:rFonts w:ascii="Arial" w:eastAsia="宋体" w:hAnsi="Arial" w:cs="Arial" w:hint="eastAsia"/>
          <w:kern w:val="0"/>
          <w:sz w:val="28"/>
          <w:szCs w:val="28"/>
        </w:rPr>
        <w:t>4</w:t>
      </w:r>
      <w:r>
        <w:rPr>
          <w:rFonts w:ascii="Arial" w:eastAsia="宋体" w:hAnsi="Arial" w:cs="Arial"/>
          <w:kern w:val="0"/>
          <w:sz w:val="28"/>
          <w:szCs w:val="28"/>
        </w:rPr>
        <w:t>0%</w:t>
      </w:r>
      <w:r>
        <w:rPr>
          <w:rFonts w:ascii="Arial" w:eastAsia="宋体" w:hAnsi="Arial" w:cs="Arial"/>
          <w:kern w:val="0"/>
          <w:sz w:val="28"/>
          <w:szCs w:val="28"/>
        </w:rPr>
        <w:t>。</w:t>
      </w:r>
      <w:r>
        <w:rPr>
          <w:rFonts w:ascii="Arial" w:eastAsia="宋体" w:hAnsi="Arial" w:cs="Arial"/>
          <w:kern w:val="0"/>
          <w:sz w:val="28"/>
          <w:szCs w:val="28"/>
        </w:rPr>
        <w:t xml:space="preserve"> </w:t>
      </w:r>
    </w:p>
    <w:p w:rsidR="00310D99" w:rsidRDefault="000F7A78">
      <w:pPr>
        <w:widowControl/>
        <w:tabs>
          <w:tab w:val="left" w:pos="3744"/>
        </w:tabs>
        <w:spacing w:before="36" w:line="312" w:lineRule="auto"/>
        <w:ind w:firstLine="480"/>
        <w:jc w:val="left"/>
        <w:rPr>
          <w:rFonts w:ascii="Arial" w:eastAsia="宋体" w:hAnsi="Arial" w:cs="Arial"/>
          <w:kern w:val="0"/>
          <w:sz w:val="28"/>
          <w:szCs w:val="28"/>
        </w:rPr>
      </w:pPr>
      <w:r>
        <w:rPr>
          <w:rFonts w:ascii="Arial" w:eastAsia="宋体" w:hAnsi="Arial" w:cs="Arial" w:hint="eastAsia"/>
          <w:kern w:val="0"/>
          <w:sz w:val="28"/>
          <w:szCs w:val="28"/>
        </w:rPr>
        <w:t>复试成绩</w:t>
      </w:r>
      <w:r>
        <w:rPr>
          <w:rFonts w:ascii="Arial" w:eastAsia="宋体" w:hAnsi="Arial" w:cs="Arial"/>
          <w:kern w:val="0"/>
          <w:sz w:val="28"/>
          <w:szCs w:val="28"/>
        </w:rPr>
        <w:t>：专业综合笔试占</w:t>
      </w:r>
      <w:r>
        <w:rPr>
          <w:rFonts w:ascii="Arial" w:eastAsia="宋体" w:hAnsi="Arial" w:cs="Arial" w:hint="eastAsia"/>
          <w:kern w:val="0"/>
          <w:sz w:val="28"/>
          <w:szCs w:val="28"/>
        </w:rPr>
        <w:t>50</w:t>
      </w:r>
      <w:r>
        <w:rPr>
          <w:rFonts w:ascii="Arial" w:eastAsia="宋体" w:hAnsi="Arial" w:cs="Arial"/>
          <w:kern w:val="0"/>
          <w:sz w:val="28"/>
          <w:szCs w:val="28"/>
        </w:rPr>
        <w:t>%</w:t>
      </w:r>
      <w:r>
        <w:rPr>
          <w:rFonts w:ascii="Arial" w:eastAsia="宋体" w:hAnsi="Arial" w:cs="Arial"/>
          <w:kern w:val="0"/>
          <w:sz w:val="28"/>
          <w:szCs w:val="28"/>
        </w:rPr>
        <w:t>，面试占</w:t>
      </w:r>
      <w:r>
        <w:rPr>
          <w:rFonts w:ascii="Arial" w:eastAsia="宋体" w:hAnsi="Arial" w:cs="Arial" w:hint="eastAsia"/>
          <w:kern w:val="0"/>
          <w:sz w:val="28"/>
          <w:szCs w:val="28"/>
        </w:rPr>
        <w:t>50</w:t>
      </w:r>
      <w:r>
        <w:rPr>
          <w:rFonts w:ascii="Arial" w:eastAsia="宋体" w:hAnsi="Arial" w:cs="Arial"/>
          <w:kern w:val="0"/>
          <w:sz w:val="28"/>
          <w:szCs w:val="28"/>
        </w:rPr>
        <w:t>%</w:t>
      </w:r>
      <w:r>
        <w:rPr>
          <w:rFonts w:ascii="Arial" w:eastAsia="宋体" w:hAnsi="Arial" w:cs="Arial"/>
          <w:kern w:val="0"/>
          <w:sz w:val="28"/>
          <w:szCs w:val="28"/>
        </w:rPr>
        <w:t>。</w:t>
      </w:r>
    </w:p>
    <w:p w:rsidR="00310D99" w:rsidRDefault="000F7A78">
      <w:pPr>
        <w:widowControl/>
        <w:tabs>
          <w:tab w:val="left" w:pos="3744"/>
        </w:tabs>
        <w:spacing w:before="36" w:line="312" w:lineRule="auto"/>
        <w:ind w:firstLine="480"/>
        <w:jc w:val="left"/>
        <w:rPr>
          <w:rFonts w:ascii="Arial" w:eastAsia="宋体" w:hAnsi="Arial" w:cs="Arial"/>
          <w:kern w:val="0"/>
          <w:sz w:val="28"/>
          <w:szCs w:val="28"/>
        </w:rPr>
      </w:pPr>
      <w:r>
        <w:rPr>
          <w:rFonts w:ascii="Arial" w:eastAsia="宋体" w:hAnsi="Arial" w:cs="Arial"/>
          <w:kern w:val="0"/>
          <w:sz w:val="28"/>
          <w:szCs w:val="28"/>
        </w:rPr>
        <w:t>2</w:t>
      </w:r>
      <w:r>
        <w:rPr>
          <w:rFonts w:ascii="Arial" w:eastAsia="宋体" w:hAnsi="Arial" w:cs="Arial"/>
          <w:kern w:val="0"/>
          <w:sz w:val="28"/>
          <w:szCs w:val="28"/>
        </w:rPr>
        <w:t>、以下情况不予录取</w:t>
      </w:r>
      <w:r>
        <w:rPr>
          <w:rFonts w:ascii="Arial" w:eastAsia="宋体" w:hAnsi="Arial" w:cs="Arial" w:hint="eastAsia"/>
          <w:kern w:val="0"/>
          <w:sz w:val="28"/>
          <w:szCs w:val="28"/>
        </w:rPr>
        <w:t>：</w:t>
      </w:r>
      <w:r>
        <w:rPr>
          <w:rFonts w:ascii="Arial" w:eastAsia="宋体" w:hAnsi="Arial" w:cs="Arial"/>
          <w:kern w:val="0"/>
          <w:sz w:val="28"/>
          <w:szCs w:val="28"/>
        </w:rPr>
        <w:t xml:space="preserve"> </w:t>
      </w:r>
    </w:p>
    <w:p w:rsidR="00310D99" w:rsidRDefault="000F7A78">
      <w:pPr>
        <w:widowControl/>
        <w:tabs>
          <w:tab w:val="left" w:pos="3744"/>
        </w:tabs>
        <w:spacing w:before="36" w:line="312" w:lineRule="auto"/>
        <w:ind w:firstLine="480"/>
        <w:jc w:val="left"/>
        <w:rPr>
          <w:rFonts w:ascii="Arial" w:eastAsia="宋体" w:hAnsi="Arial" w:cs="Arial"/>
          <w:kern w:val="0"/>
          <w:sz w:val="28"/>
          <w:szCs w:val="28"/>
        </w:rPr>
      </w:pPr>
      <w:r>
        <w:rPr>
          <w:rFonts w:ascii="Arial" w:eastAsia="宋体" w:hAnsi="Arial" w:cs="Arial"/>
          <w:kern w:val="0"/>
          <w:sz w:val="28"/>
          <w:szCs w:val="28"/>
        </w:rPr>
        <w:t>复试成绩未满</w:t>
      </w:r>
      <w:r>
        <w:rPr>
          <w:rFonts w:ascii="Arial" w:eastAsia="宋体" w:hAnsi="Arial" w:cs="Arial"/>
          <w:kern w:val="0"/>
          <w:sz w:val="28"/>
          <w:szCs w:val="28"/>
        </w:rPr>
        <w:t>60</w:t>
      </w:r>
      <w:r>
        <w:rPr>
          <w:rFonts w:ascii="Arial" w:eastAsia="宋体" w:hAnsi="Arial" w:cs="Arial"/>
          <w:kern w:val="0"/>
          <w:sz w:val="28"/>
          <w:szCs w:val="28"/>
        </w:rPr>
        <w:t>分，含笔试低于</w:t>
      </w:r>
      <w:r>
        <w:rPr>
          <w:rFonts w:ascii="Arial" w:eastAsia="宋体" w:hAnsi="Arial" w:cs="Arial" w:hint="eastAsia"/>
          <w:kern w:val="0"/>
          <w:sz w:val="28"/>
          <w:szCs w:val="28"/>
        </w:rPr>
        <w:t>5</w:t>
      </w:r>
      <w:r>
        <w:rPr>
          <w:rFonts w:ascii="Arial" w:eastAsia="宋体" w:hAnsi="Arial" w:cs="Arial"/>
          <w:kern w:val="0"/>
          <w:sz w:val="28"/>
          <w:szCs w:val="28"/>
        </w:rPr>
        <w:t>0</w:t>
      </w:r>
      <w:r>
        <w:rPr>
          <w:rFonts w:ascii="Arial" w:eastAsia="宋体" w:hAnsi="Arial" w:cs="Arial"/>
          <w:kern w:val="0"/>
          <w:sz w:val="28"/>
          <w:szCs w:val="28"/>
        </w:rPr>
        <w:t>分者或面试低于</w:t>
      </w:r>
      <w:r>
        <w:rPr>
          <w:rFonts w:ascii="Arial" w:eastAsia="宋体" w:hAnsi="Arial" w:cs="Arial" w:hint="eastAsia"/>
          <w:kern w:val="0"/>
          <w:sz w:val="28"/>
          <w:szCs w:val="28"/>
        </w:rPr>
        <w:t>6</w:t>
      </w:r>
      <w:r>
        <w:rPr>
          <w:rFonts w:ascii="Arial" w:eastAsia="宋体" w:hAnsi="Arial" w:cs="Arial"/>
          <w:kern w:val="0"/>
          <w:sz w:val="28"/>
          <w:szCs w:val="28"/>
        </w:rPr>
        <w:t>0</w:t>
      </w:r>
      <w:r>
        <w:rPr>
          <w:rFonts w:ascii="Arial" w:eastAsia="宋体" w:hAnsi="Arial" w:cs="Arial"/>
          <w:kern w:val="0"/>
          <w:sz w:val="28"/>
          <w:szCs w:val="28"/>
        </w:rPr>
        <w:t>分者；</w:t>
      </w:r>
      <w:r>
        <w:rPr>
          <w:rFonts w:ascii="Arial" w:eastAsia="宋体" w:hAnsi="Arial" w:cs="Arial"/>
          <w:kern w:val="0"/>
          <w:sz w:val="28"/>
          <w:szCs w:val="28"/>
        </w:rPr>
        <w:t xml:space="preserve"> </w:t>
      </w:r>
    </w:p>
    <w:p w:rsidR="00310D99" w:rsidRDefault="000F7A78">
      <w:pPr>
        <w:widowControl/>
        <w:tabs>
          <w:tab w:val="left" w:pos="3744"/>
        </w:tabs>
        <w:spacing w:before="36" w:line="312" w:lineRule="auto"/>
        <w:ind w:firstLine="480"/>
        <w:jc w:val="left"/>
        <w:rPr>
          <w:rFonts w:ascii="Arial" w:eastAsia="宋体" w:hAnsi="Arial" w:cs="Arial"/>
          <w:kern w:val="0"/>
          <w:sz w:val="28"/>
          <w:szCs w:val="28"/>
        </w:rPr>
      </w:pPr>
      <w:r>
        <w:rPr>
          <w:rFonts w:ascii="Arial" w:eastAsia="宋体" w:hAnsi="Arial" w:cs="Arial"/>
          <w:kern w:val="0"/>
          <w:sz w:val="28"/>
          <w:szCs w:val="28"/>
        </w:rPr>
        <w:t>考试过程中发现违反考场纪律的行为；</w:t>
      </w:r>
      <w:r>
        <w:rPr>
          <w:rFonts w:ascii="Arial" w:eastAsia="宋体" w:hAnsi="Arial" w:cs="Arial"/>
          <w:kern w:val="0"/>
          <w:sz w:val="28"/>
          <w:szCs w:val="28"/>
        </w:rPr>
        <w:t xml:space="preserve"> </w:t>
      </w:r>
    </w:p>
    <w:p w:rsidR="00310D99" w:rsidRDefault="000F7A78">
      <w:pPr>
        <w:widowControl/>
        <w:tabs>
          <w:tab w:val="left" w:pos="3744"/>
        </w:tabs>
        <w:spacing w:before="36" w:line="312" w:lineRule="auto"/>
        <w:ind w:firstLine="480"/>
        <w:jc w:val="left"/>
        <w:rPr>
          <w:rFonts w:ascii="Arial" w:eastAsia="宋体" w:hAnsi="Arial" w:cs="Arial"/>
          <w:kern w:val="0"/>
          <w:sz w:val="28"/>
          <w:szCs w:val="28"/>
        </w:rPr>
      </w:pPr>
      <w:r>
        <w:rPr>
          <w:rFonts w:ascii="Arial" w:eastAsia="宋体" w:hAnsi="Arial" w:cs="Arial"/>
          <w:kern w:val="0"/>
          <w:sz w:val="28"/>
          <w:szCs w:val="28"/>
        </w:rPr>
        <w:t>资料审查未通过者；</w:t>
      </w:r>
      <w:r>
        <w:rPr>
          <w:rFonts w:ascii="Arial" w:eastAsia="宋体" w:hAnsi="Arial" w:cs="Arial"/>
          <w:kern w:val="0"/>
          <w:sz w:val="28"/>
          <w:szCs w:val="28"/>
        </w:rPr>
        <w:t xml:space="preserve"> </w:t>
      </w:r>
    </w:p>
    <w:p w:rsidR="00310D99" w:rsidRDefault="000F7A78">
      <w:pPr>
        <w:widowControl/>
        <w:tabs>
          <w:tab w:val="left" w:pos="3744"/>
        </w:tabs>
        <w:spacing w:before="36" w:line="312" w:lineRule="auto"/>
        <w:ind w:firstLine="480"/>
        <w:jc w:val="left"/>
        <w:rPr>
          <w:rFonts w:ascii="Arial" w:eastAsia="宋体" w:hAnsi="Arial" w:cs="Arial"/>
          <w:kern w:val="0"/>
          <w:sz w:val="28"/>
          <w:szCs w:val="28"/>
        </w:rPr>
      </w:pPr>
      <w:r>
        <w:rPr>
          <w:rFonts w:ascii="Arial" w:eastAsia="宋体" w:hAnsi="Arial" w:cs="Arial" w:hint="eastAsia"/>
          <w:kern w:val="0"/>
          <w:sz w:val="28"/>
          <w:szCs w:val="28"/>
        </w:rPr>
        <w:t>不参加体检或体检不合格者；</w:t>
      </w:r>
    </w:p>
    <w:p w:rsidR="00310D99" w:rsidRDefault="000F7A78" w:rsidP="00E80D96">
      <w:pPr>
        <w:widowControl/>
        <w:tabs>
          <w:tab w:val="left" w:pos="3744"/>
        </w:tabs>
        <w:spacing w:before="36" w:line="312" w:lineRule="auto"/>
        <w:ind w:firstLine="480"/>
        <w:jc w:val="left"/>
        <w:rPr>
          <w:rFonts w:ascii="Arial" w:eastAsia="宋体" w:hAnsi="Arial" w:cs="Arial"/>
          <w:kern w:val="0"/>
          <w:sz w:val="28"/>
          <w:szCs w:val="28"/>
        </w:rPr>
      </w:pPr>
      <w:r>
        <w:rPr>
          <w:rFonts w:ascii="Arial" w:eastAsia="宋体" w:hAnsi="Arial" w:cs="Arial"/>
          <w:kern w:val="0"/>
          <w:sz w:val="28"/>
          <w:szCs w:val="28"/>
        </w:rPr>
        <w:t>未参加复试者。</w:t>
      </w:r>
      <w:r>
        <w:rPr>
          <w:rFonts w:ascii="Arial" w:eastAsia="宋体" w:hAnsi="Arial" w:cs="Arial"/>
          <w:kern w:val="0"/>
          <w:sz w:val="28"/>
          <w:szCs w:val="28"/>
        </w:rPr>
        <w:t xml:space="preserve"> </w:t>
      </w:r>
    </w:p>
    <w:p w:rsidR="00310D99" w:rsidRDefault="000F7A78">
      <w:pPr>
        <w:widowControl/>
        <w:tabs>
          <w:tab w:val="left" w:pos="3744"/>
        </w:tabs>
        <w:spacing w:before="36" w:line="312" w:lineRule="auto"/>
        <w:ind w:firstLine="480"/>
        <w:jc w:val="left"/>
        <w:rPr>
          <w:rFonts w:ascii="Arial" w:eastAsia="宋体" w:hAnsi="Arial" w:cs="Arial"/>
          <w:kern w:val="0"/>
          <w:sz w:val="28"/>
          <w:szCs w:val="28"/>
        </w:rPr>
      </w:pPr>
      <w:r w:rsidRPr="00E80D96">
        <w:rPr>
          <w:rFonts w:ascii="Arial" w:eastAsia="宋体" w:hAnsi="Arial" w:cs="Arial"/>
          <w:kern w:val="0"/>
          <w:sz w:val="28"/>
          <w:szCs w:val="28"/>
        </w:rPr>
        <w:t>学院于</w:t>
      </w:r>
      <w:r w:rsidRPr="00E80D96">
        <w:rPr>
          <w:rFonts w:ascii="Arial" w:eastAsia="宋体" w:hAnsi="Arial" w:cs="Arial" w:hint="eastAsia"/>
          <w:kern w:val="0"/>
          <w:sz w:val="28"/>
          <w:szCs w:val="28"/>
        </w:rPr>
        <w:t>复试后</w:t>
      </w:r>
      <w:r w:rsidR="00E80D96" w:rsidRPr="00E80D96">
        <w:rPr>
          <w:rFonts w:ascii="Arial" w:eastAsia="宋体" w:hAnsi="Arial" w:cs="Arial" w:hint="eastAsia"/>
          <w:kern w:val="0"/>
          <w:sz w:val="28"/>
          <w:szCs w:val="28"/>
        </w:rPr>
        <w:t>由学校研招办统一</w:t>
      </w:r>
      <w:r w:rsidRPr="00E80D96">
        <w:rPr>
          <w:rFonts w:ascii="Arial" w:eastAsia="宋体" w:hAnsi="Arial" w:cs="Arial"/>
          <w:kern w:val="0"/>
          <w:sz w:val="28"/>
          <w:szCs w:val="28"/>
        </w:rPr>
        <w:t>公示复试结果</w:t>
      </w:r>
      <w:r w:rsidRPr="00E80D96">
        <w:rPr>
          <w:rFonts w:ascii="Arial" w:eastAsia="宋体" w:hAnsi="Arial" w:cs="Arial" w:hint="eastAsia"/>
          <w:kern w:val="0"/>
          <w:sz w:val="28"/>
          <w:szCs w:val="28"/>
        </w:rPr>
        <w:t>，公示期</w:t>
      </w:r>
      <w:r w:rsidRPr="00E80D96">
        <w:rPr>
          <w:rFonts w:ascii="Arial" w:eastAsia="宋体" w:hAnsi="Arial" w:cs="Arial" w:hint="eastAsia"/>
          <w:kern w:val="0"/>
          <w:sz w:val="28"/>
          <w:szCs w:val="28"/>
        </w:rPr>
        <w:t>10</w:t>
      </w:r>
      <w:r w:rsidRPr="00E80D96">
        <w:rPr>
          <w:rFonts w:ascii="Arial" w:eastAsia="宋体" w:hAnsi="Arial" w:cs="Arial" w:hint="eastAsia"/>
          <w:kern w:val="0"/>
          <w:sz w:val="28"/>
          <w:szCs w:val="28"/>
        </w:rPr>
        <w:t>天</w:t>
      </w:r>
      <w:r w:rsidRPr="00E80D96">
        <w:rPr>
          <w:rFonts w:ascii="Arial" w:eastAsia="宋体" w:hAnsi="Arial" w:cs="Arial"/>
          <w:kern w:val="0"/>
          <w:sz w:val="28"/>
          <w:szCs w:val="28"/>
        </w:rPr>
        <w:t>。</w:t>
      </w:r>
      <w:r>
        <w:rPr>
          <w:rFonts w:ascii="Arial" w:eastAsia="宋体" w:hAnsi="Arial" w:cs="Arial"/>
          <w:kern w:val="0"/>
          <w:sz w:val="28"/>
          <w:szCs w:val="28"/>
        </w:rPr>
        <w:t>其他未尽事宜遵照我校《</w:t>
      </w:r>
      <w:hyperlink r:id="rId7" w:tooltip="广东工业大学2014年全国硕士研究生招生考试复试须知" w:history="1">
        <w:r>
          <w:rPr>
            <w:rFonts w:ascii="Arial" w:eastAsia="宋体" w:hAnsi="Arial" w:cs="Arial" w:hint="eastAsia"/>
            <w:kern w:val="0"/>
            <w:sz w:val="28"/>
            <w:szCs w:val="28"/>
          </w:rPr>
          <w:t>仲恺农业工程学院</w:t>
        </w:r>
        <w:r>
          <w:rPr>
            <w:rFonts w:ascii="Arial" w:eastAsia="宋体" w:hAnsi="Arial" w:cs="Arial"/>
            <w:kern w:val="0"/>
            <w:sz w:val="28"/>
            <w:szCs w:val="28"/>
          </w:rPr>
          <w:t>201</w:t>
        </w:r>
        <w:r w:rsidR="00E80D96">
          <w:rPr>
            <w:rFonts w:ascii="Arial" w:eastAsia="宋体" w:hAnsi="Arial" w:cs="Arial" w:hint="eastAsia"/>
            <w:kern w:val="0"/>
            <w:sz w:val="28"/>
            <w:szCs w:val="28"/>
          </w:rPr>
          <w:t>9</w:t>
        </w:r>
        <w:r>
          <w:rPr>
            <w:rFonts w:ascii="Arial" w:eastAsia="宋体" w:hAnsi="Arial" w:cs="Arial" w:hint="eastAsia"/>
            <w:kern w:val="0"/>
            <w:sz w:val="28"/>
            <w:szCs w:val="28"/>
          </w:rPr>
          <w:t>年硕士研究生招生复试办法</w:t>
        </w:r>
      </w:hyperlink>
      <w:r>
        <w:rPr>
          <w:rFonts w:ascii="Arial" w:eastAsia="宋体" w:hAnsi="Arial" w:cs="Arial"/>
          <w:kern w:val="0"/>
          <w:sz w:val="28"/>
          <w:szCs w:val="28"/>
        </w:rPr>
        <w:t>》执行。</w:t>
      </w:r>
      <w:r>
        <w:rPr>
          <w:rFonts w:ascii="Arial" w:eastAsia="宋体" w:hAnsi="Arial" w:cs="Arial"/>
          <w:kern w:val="0"/>
          <w:sz w:val="28"/>
          <w:szCs w:val="28"/>
        </w:rPr>
        <w:t xml:space="preserve"> </w:t>
      </w:r>
    </w:p>
    <w:p w:rsidR="00310D99" w:rsidRDefault="000F7A78">
      <w:pPr>
        <w:widowControl/>
        <w:tabs>
          <w:tab w:val="left" w:pos="3744"/>
        </w:tabs>
        <w:spacing w:before="36" w:line="312" w:lineRule="auto"/>
        <w:ind w:firstLine="480"/>
        <w:jc w:val="left"/>
        <w:rPr>
          <w:rFonts w:ascii="宋体" w:eastAsia="宋体" w:hAnsi="宋体" w:cs="宋体"/>
          <w:kern w:val="0"/>
          <w:sz w:val="28"/>
          <w:szCs w:val="28"/>
        </w:rPr>
      </w:pPr>
      <w:r>
        <w:rPr>
          <w:rFonts w:ascii="Arial" w:eastAsia="宋体" w:hAnsi="Arial" w:cs="Arial"/>
          <w:kern w:val="0"/>
          <w:sz w:val="28"/>
          <w:szCs w:val="28"/>
        </w:rPr>
        <w:t>联系人：</w:t>
      </w:r>
      <w:r>
        <w:rPr>
          <w:rFonts w:ascii="Arial" w:eastAsia="宋体" w:hAnsi="Arial" w:cs="Arial" w:hint="eastAsia"/>
          <w:kern w:val="0"/>
          <w:sz w:val="28"/>
          <w:szCs w:val="28"/>
        </w:rPr>
        <w:t>阚老师</w:t>
      </w:r>
      <w:r>
        <w:rPr>
          <w:rFonts w:ascii="Arial" w:eastAsia="宋体" w:hAnsi="Arial" w:cs="Arial"/>
          <w:kern w:val="0"/>
          <w:sz w:val="28"/>
          <w:szCs w:val="28"/>
        </w:rPr>
        <w:t xml:space="preserve"> </w:t>
      </w:r>
    </w:p>
    <w:p w:rsidR="00310D99" w:rsidRDefault="000F7A78">
      <w:pPr>
        <w:widowControl/>
        <w:tabs>
          <w:tab w:val="left" w:pos="3744"/>
        </w:tabs>
        <w:spacing w:before="36" w:line="312" w:lineRule="auto"/>
        <w:ind w:firstLine="480"/>
        <w:jc w:val="left"/>
        <w:rPr>
          <w:rFonts w:ascii="Arial" w:eastAsia="宋体" w:hAnsi="Arial" w:cs="Arial"/>
          <w:kern w:val="0"/>
          <w:sz w:val="28"/>
          <w:szCs w:val="28"/>
        </w:rPr>
      </w:pPr>
      <w:r>
        <w:rPr>
          <w:rFonts w:ascii="Arial" w:eastAsia="宋体" w:hAnsi="Arial" w:cs="Arial"/>
          <w:kern w:val="0"/>
          <w:sz w:val="28"/>
          <w:szCs w:val="28"/>
        </w:rPr>
        <w:t>电话：</w:t>
      </w:r>
      <w:r>
        <w:rPr>
          <w:rFonts w:ascii="Arial" w:eastAsia="宋体" w:hAnsi="Arial" w:cs="Arial"/>
          <w:kern w:val="0"/>
          <w:sz w:val="28"/>
          <w:szCs w:val="28"/>
        </w:rPr>
        <w:t>13527651815</w:t>
      </w:r>
    </w:p>
    <w:p w:rsidR="00093E86" w:rsidRDefault="00093E86">
      <w:pPr>
        <w:widowControl/>
        <w:tabs>
          <w:tab w:val="left" w:pos="3744"/>
        </w:tabs>
        <w:spacing w:before="36" w:line="312" w:lineRule="auto"/>
        <w:ind w:firstLine="480"/>
        <w:jc w:val="left"/>
        <w:rPr>
          <w:rFonts w:ascii="Arial" w:eastAsia="宋体" w:hAnsi="Arial" w:cs="Arial"/>
          <w:kern w:val="0"/>
          <w:sz w:val="28"/>
          <w:szCs w:val="28"/>
        </w:rPr>
      </w:pPr>
    </w:p>
    <w:p w:rsidR="00310D99" w:rsidRDefault="000F7A78">
      <w:pPr>
        <w:widowControl/>
        <w:tabs>
          <w:tab w:val="left" w:pos="3744"/>
        </w:tabs>
        <w:spacing w:before="36" w:line="312" w:lineRule="auto"/>
        <w:ind w:firstLine="480"/>
        <w:jc w:val="right"/>
        <w:rPr>
          <w:rFonts w:ascii="Arial" w:eastAsia="宋体" w:hAnsi="Arial" w:cs="Arial"/>
          <w:kern w:val="0"/>
          <w:sz w:val="28"/>
          <w:szCs w:val="28"/>
        </w:rPr>
      </w:pPr>
      <w:r>
        <w:rPr>
          <w:rFonts w:ascii="Arial" w:eastAsia="宋体" w:hAnsi="Arial" w:cs="Arial" w:hint="eastAsia"/>
          <w:kern w:val="0"/>
          <w:sz w:val="28"/>
          <w:szCs w:val="28"/>
        </w:rPr>
        <w:lastRenderedPageBreak/>
        <w:t xml:space="preserve">                                    </w:t>
      </w:r>
      <w:r>
        <w:rPr>
          <w:rFonts w:ascii="Arial" w:eastAsia="宋体" w:hAnsi="Arial" w:cs="Arial" w:hint="eastAsia"/>
          <w:kern w:val="0"/>
          <w:sz w:val="28"/>
          <w:szCs w:val="28"/>
        </w:rPr>
        <w:t>环境科学与工程</w:t>
      </w:r>
      <w:r>
        <w:rPr>
          <w:rFonts w:ascii="Arial" w:eastAsia="宋体" w:hAnsi="Arial" w:cs="Arial"/>
          <w:kern w:val="0"/>
          <w:sz w:val="28"/>
          <w:szCs w:val="28"/>
        </w:rPr>
        <w:t>学院</w:t>
      </w:r>
      <w:r>
        <w:rPr>
          <w:rFonts w:ascii="Arial" w:eastAsia="宋体" w:hAnsi="Arial" w:cs="Arial"/>
          <w:kern w:val="0"/>
          <w:sz w:val="28"/>
          <w:szCs w:val="28"/>
        </w:rPr>
        <w:t xml:space="preserve"> </w:t>
      </w:r>
    </w:p>
    <w:p w:rsidR="00310D99" w:rsidRDefault="000F7A78">
      <w:pPr>
        <w:widowControl/>
        <w:tabs>
          <w:tab w:val="left" w:pos="3744"/>
        </w:tabs>
        <w:spacing w:before="36" w:line="312" w:lineRule="auto"/>
        <w:jc w:val="right"/>
        <w:rPr>
          <w:rFonts w:ascii="Arial" w:eastAsia="宋体" w:hAnsi="Arial" w:cs="Arial"/>
          <w:kern w:val="0"/>
          <w:sz w:val="28"/>
          <w:szCs w:val="28"/>
        </w:rPr>
      </w:pPr>
      <w:r>
        <w:rPr>
          <w:rFonts w:ascii="Arial" w:eastAsia="宋体" w:hAnsi="Arial" w:cs="Arial"/>
          <w:kern w:val="0"/>
          <w:sz w:val="28"/>
          <w:szCs w:val="28"/>
        </w:rPr>
        <w:t>2019</w:t>
      </w:r>
      <w:r>
        <w:rPr>
          <w:rFonts w:ascii="Arial" w:eastAsia="宋体" w:hAnsi="Arial" w:cs="Arial"/>
          <w:kern w:val="0"/>
          <w:sz w:val="28"/>
          <w:szCs w:val="28"/>
        </w:rPr>
        <w:t>年</w:t>
      </w:r>
      <w:r>
        <w:rPr>
          <w:rFonts w:ascii="Arial" w:eastAsia="宋体" w:hAnsi="Arial" w:cs="Arial"/>
          <w:kern w:val="0"/>
          <w:sz w:val="28"/>
          <w:szCs w:val="28"/>
        </w:rPr>
        <w:t>3</w:t>
      </w:r>
      <w:r>
        <w:rPr>
          <w:rFonts w:ascii="Arial" w:eastAsia="宋体" w:hAnsi="Arial" w:cs="Arial"/>
          <w:kern w:val="0"/>
          <w:sz w:val="28"/>
          <w:szCs w:val="28"/>
        </w:rPr>
        <w:t>月</w:t>
      </w:r>
      <w:r>
        <w:rPr>
          <w:rFonts w:ascii="Arial" w:eastAsia="宋体" w:hAnsi="Arial" w:cs="Arial"/>
          <w:kern w:val="0"/>
          <w:sz w:val="28"/>
          <w:szCs w:val="28"/>
        </w:rPr>
        <w:t>2</w:t>
      </w:r>
      <w:r w:rsidR="00AF6D39">
        <w:rPr>
          <w:rFonts w:ascii="Arial" w:eastAsia="宋体" w:hAnsi="Arial" w:cs="Arial" w:hint="eastAsia"/>
          <w:kern w:val="0"/>
          <w:sz w:val="28"/>
          <w:szCs w:val="28"/>
        </w:rPr>
        <w:t>5</w:t>
      </w:r>
      <w:r>
        <w:rPr>
          <w:rFonts w:ascii="Arial" w:eastAsia="宋体" w:hAnsi="Arial" w:cs="Arial"/>
          <w:kern w:val="0"/>
          <w:sz w:val="28"/>
          <w:szCs w:val="28"/>
        </w:rPr>
        <w:t>日</w:t>
      </w:r>
    </w:p>
    <w:p w:rsidR="00093E86" w:rsidRDefault="00093E86" w:rsidP="00093E86">
      <w:pPr>
        <w:rPr>
          <w:b/>
          <w:bCs/>
          <w:sz w:val="24"/>
          <w:szCs w:val="24"/>
        </w:rPr>
      </w:pPr>
    </w:p>
    <w:p w:rsidR="00093E86" w:rsidRDefault="00093E86" w:rsidP="00093E86">
      <w:pPr>
        <w:rPr>
          <w:b/>
          <w:bCs/>
          <w:sz w:val="24"/>
          <w:szCs w:val="24"/>
        </w:rPr>
      </w:pPr>
    </w:p>
    <w:p w:rsidR="00093E86" w:rsidRDefault="00093E86" w:rsidP="00093E86">
      <w:pPr>
        <w:rPr>
          <w:rFonts w:ascii="宋体" w:eastAsia="宋体" w:hAnsi="宋体" w:cs="宋体"/>
          <w:b/>
          <w:bCs/>
          <w:sz w:val="24"/>
          <w:szCs w:val="24"/>
        </w:rPr>
      </w:pPr>
      <w:r>
        <w:rPr>
          <w:rFonts w:hint="eastAsia"/>
          <w:b/>
          <w:bCs/>
          <w:sz w:val="24"/>
          <w:szCs w:val="24"/>
        </w:rPr>
        <w:t>附：</w:t>
      </w:r>
      <w:r>
        <w:rPr>
          <w:rFonts w:ascii="宋体" w:eastAsia="宋体" w:hAnsi="宋体" w:cs="宋体" w:hint="eastAsia"/>
          <w:b/>
          <w:bCs/>
          <w:sz w:val="24"/>
          <w:szCs w:val="24"/>
        </w:rPr>
        <w:t>2019年环境科学与工程学院硕士研究生招生复试名单</w:t>
      </w:r>
    </w:p>
    <w:tbl>
      <w:tblPr>
        <w:tblpPr w:leftFromText="180" w:rightFromText="180" w:vertAnchor="text" w:horzAnchor="page" w:tblpXSpec="center" w:tblpY="1294"/>
        <w:tblOverlap w:val="never"/>
        <w:tblW w:w="10575" w:type="dxa"/>
        <w:jc w:val="center"/>
        <w:tblLayout w:type="fixed"/>
        <w:tblCellMar>
          <w:left w:w="0" w:type="dxa"/>
          <w:right w:w="0" w:type="dxa"/>
        </w:tblCellMar>
        <w:tblLook w:val="04A0"/>
      </w:tblPr>
      <w:tblGrid>
        <w:gridCol w:w="2160"/>
        <w:gridCol w:w="983"/>
        <w:gridCol w:w="1657"/>
        <w:gridCol w:w="765"/>
        <w:gridCol w:w="660"/>
        <w:gridCol w:w="615"/>
        <w:gridCol w:w="630"/>
        <w:gridCol w:w="990"/>
        <w:gridCol w:w="1035"/>
        <w:gridCol w:w="1080"/>
      </w:tblGrid>
      <w:tr w:rsidR="00093E86" w:rsidTr="006E12B5">
        <w:trPr>
          <w:trHeight w:val="270"/>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3E86" w:rsidRDefault="00093E86" w:rsidP="006E12B5">
            <w:pPr>
              <w:widowControl/>
              <w:jc w:val="left"/>
              <w:textAlignment w:val="center"/>
              <w:rPr>
                <w:rFonts w:ascii="宋体" w:eastAsia="宋体" w:hAnsi="宋体" w:cs="宋体"/>
                <w:b/>
                <w:bCs/>
                <w:color w:val="000000"/>
                <w:sz w:val="22"/>
              </w:rPr>
            </w:pPr>
            <w:r>
              <w:rPr>
                <w:rFonts w:ascii="宋体" w:eastAsia="宋体" w:hAnsi="宋体" w:cs="宋体" w:hint="eastAsia"/>
                <w:b/>
                <w:bCs/>
                <w:color w:val="000000"/>
                <w:kern w:val="0"/>
                <w:sz w:val="22"/>
              </w:rPr>
              <w:t>复试专业</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left"/>
              <w:textAlignment w:val="center"/>
              <w:rPr>
                <w:rFonts w:ascii="宋体" w:eastAsia="宋体" w:hAnsi="宋体" w:cs="宋体"/>
                <w:b/>
                <w:bCs/>
                <w:color w:val="000000"/>
                <w:sz w:val="22"/>
              </w:rPr>
            </w:pPr>
            <w:r>
              <w:rPr>
                <w:rFonts w:ascii="宋体" w:eastAsia="宋体" w:hAnsi="宋体" w:cs="宋体" w:hint="eastAsia"/>
                <w:b/>
                <w:bCs/>
                <w:color w:val="000000"/>
                <w:kern w:val="0"/>
                <w:sz w:val="22"/>
              </w:rPr>
              <w:t>学习形式</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left"/>
              <w:textAlignment w:val="center"/>
              <w:rPr>
                <w:rFonts w:ascii="宋体" w:eastAsia="宋体" w:hAnsi="宋体" w:cs="宋体"/>
                <w:b/>
                <w:bCs/>
                <w:color w:val="000000"/>
                <w:sz w:val="22"/>
              </w:rPr>
            </w:pPr>
            <w:r>
              <w:rPr>
                <w:rFonts w:ascii="宋体" w:eastAsia="宋体" w:hAnsi="宋体" w:cs="宋体" w:hint="eastAsia"/>
                <w:b/>
                <w:bCs/>
                <w:color w:val="000000"/>
                <w:kern w:val="0"/>
                <w:sz w:val="22"/>
              </w:rPr>
              <w:t>准考证号</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rPr>
              <w:t>姓名</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rPr>
              <w:t>总分</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rPr>
              <w:t>政治</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rPr>
              <w:t>英语</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rPr>
              <w:t>业务课一</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rPr>
              <w:t>业务课二</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rPr>
              <w:t>备注</w:t>
            </w:r>
          </w:p>
        </w:tc>
      </w:tr>
      <w:tr w:rsidR="00093E86" w:rsidTr="006E12B5">
        <w:trPr>
          <w:trHeight w:val="660"/>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资源利用与植物保护</w:t>
            </w:r>
          </w:p>
          <w:p w:rsidR="00093E86" w:rsidRDefault="00093E86" w:rsidP="006E12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（农业资源利用）</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全日制</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rPr>
              <w:t>113479120191243</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bottom"/>
              <w:rPr>
                <w:rFonts w:ascii="宋体" w:eastAsia="宋体" w:hAnsi="宋体" w:cs="宋体"/>
                <w:color w:val="000000"/>
                <w:szCs w:val="21"/>
              </w:rPr>
            </w:pPr>
            <w:r>
              <w:rPr>
                <w:rFonts w:ascii="宋体" w:eastAsia="宋体" w:hAnsi="宋体" w:cs="宋体" w:hint="eastAsia"/>
                <w:noProof/>
                <w:color w:val="000000"/>
                <w:kern w:val="0"/>
                <w:szCs w:val="21"/>
                <w:bdr w:val="single" w:sz="4" w:space="0" w:color="000000"/>
              </w:rPr>
              <w:drawing>
                <wp:anchor distT="0" distB="0" distL="114300" distR="114300" simplePos="0" relativeHeight="251659264" behindDoc="0" locked="0" layoutInCell="1" allowOverlap="1">
                  <wp:simplePos x="0" y="0"/>
                  <wp:positionH relativeFrom="column">
                    <wp:posOffset>435610</wp:posOffset>
                  </wp:positionH>
                  <wp:positionV relativeFrom="paragraph">
                    <wp:posOffset>137795</wp:posOffset>
                  </wp:positionV>
                  <wp:extent cx="21590" cy="12700"/>
                  <wp:effectExtent l="0" t="0" r="0" b="0"/>
                  <wp:wrapNone/>
                  <wp:docPr id="4" name="墨迹_1"/>
                  <wp:cNvGraphicFramePr/>
                  <a:graphic xmlns:a="http://schemas.openxmlformats.org/drawingml/2006/main">
                    <a:graphicData uri="http://schemas.openxmlformats.org/drawingml/2006/picture">
                      <pic:pic xmlns:pic="http://schemas.openxmlformats.org/drawingml/2006/picture">
                        <pic:nvPicPr>
                          <pic:cNvPr id="1" name="墨迹_1"/>
                          <pic:cNvPicPr/>
                        </pic:nvPicPr>
                        <pic:blipFill>
                          <a:blip r:link="rId8" cstate="print"/>
                          <a:stretch>
                            <a:fillRect/>
                          </a:stretch>
                        </pic:blipFill>
                        <pic:spPr>
                          <a:xfrm>
                            <a:off x="0" y="0"/>
                            <a:ext cx="21590" cy="12700"/>
                          </a:xfrm>
                          <a:prstGeom prst="rect">
                            <a:avLst/>
                          </a:prstGeom>
                          <a:noFill/>
                          <a:ln>
                            <a:noFill/>
                          </a:ln>
                        </pic:spPr>
                      </pic:pic>
                    </a:graphicData>
                  </a:graphic>
                </wp:anchor>
              </w:drawing>
            </w:r>
            <w:r>
              <w:rPr>
                <w:rFonts w:ascii="宋体" w:eastAsia="宋体" w:hAnsi="宋体" w:cs="宋体" w:hint="eastAsia"/>
                <w:color w:val="000000"/>
                <w:kern w:val="0"/>
                <w:szCs w:val="21"/>
              </w:rPr>
              <w:t>杨慧豪</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rPr>
              <w:t>309</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rPr>
              <w:t>71</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rPr>
              <w:t>61</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rPr>
              <w:t>78</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rPr>
              <w:t>99</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一志愿</w:t>
            </w:r>
          </w:p>
        </w:tc>
      </w:tr>
      <w:tr w:rsidR="00093E86" w:rsidTr="006E12B5">
        <w:trPr>
          <w:trHeight w:val="270"/>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资源利用与植物保护</w:t>
            </w:r>
          </w:p>
          <w:p w:rsidR="00093E86" w:rsidRDefault="00093E86" w:rsidP="006E12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（农业资源利用）</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全日制</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rPr>
              <w:t>113479120191244</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rPr>
              <w:t>梁紫薇</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rPr>
              <w:t>277</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rPr>
              <w:t>56</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rPr>
              <w:t>40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rPr>
              <w:t>81</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一志愿</w:t>
            </w:r>
          </w:p>
        </w:tc>
      </w:tr>
      <w:tr w:rsidR="00093E86" w:rsidTr="006E12B5">
        <w:trPr>
          <w:trHeight w:val="270"/>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环境科学与工程</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全日制</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rPr>
              <w:t>110789077601001</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rPr>
              <w:t>陈元铉</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317</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69</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90</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108</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调剂</w:t>
            </w:r>
          </w:p>
        </w:tc>
      </w:tr>
      <w:tr w:rsidR="00093E86" w:rsidTr="006E12B5">
        <w:trPr>
          <w:trHeight w:val="270"/>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环境科学与工程</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全日制</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rPr>
              <w:t>106359320178003</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rPr>
              <w:t>蔡艳</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308</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63</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53</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81</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111</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调剂</w:t>
            </w:r>
          </w:p>
        </w:tc>
      </w:tr>
      <w:tr w:rsidR="00093E86" w:rsidTr="006E12B5">
        <w:trPr>
          <w:trHeight w:val="270"/>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环境科学与工程</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全日制</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rPr>
              <w:t>100059370608402</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rPr>
              <w:t>晏柳</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282</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67</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49</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75</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91</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调剂</w:t>
            </w:r>
          </w:p>
        </w:tc>
      </w:tr>
      <w:tr w:rsidR="00093E86" w:rsidTr="006E12B5">
        <w:trPr>
          <w:trHeight w:val="270"/>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环境科学与工程</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全日制</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rPr>
              <w:t>118459070005546</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rPr>
              <w:t>黄宇</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279</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71</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39</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81</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88</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Default="00093E86" w:rsidP="006E12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调剂</w:t>
            </w:r>
          </w:p>
        </w:tc>
      </w:tr>
    </w:tbl>
    <w:p w:rsidR="00093E86" w:rsidRDefault="00093E86" w:rsidP="00093E86"/>
    <w:p w:rsidR="00093E86" w:rsidRDefault="00093E86" w:rsidP="00093E86">
      <w:pPr>
        <w:widowControl/>
        <w:tabs>
          <w:tab w:val="left" w:pos="3744"/>
        </w:tabs>
        <w:spacing w:before="36" w:line="312" w:lineRule="auto"/>
        <w:ind w:right="560"/>
        <w:rPr>
          <w:rFonts w:ascii="Arial" w:eastAsia="宋体" w:hAnsi="Arial" w:cs="Arial"/>
          <w:kern w:val="0"/>
          <w:sz w:val="28"/>
          <w:szCs w:val="28"/>
        </w:rPr>
      </w:pPr>
    </w:p>
    <w:p w:rsidR="00093E86" w:rsidRDefault="00093E86">
      <w:pPr>
        <w:widowControl/>
        <w:tabs>
          <w:tab w:val="left" w:pos="3744"/>
        </w:tabs>
        <w:spacing w:before="36" w:line="312" w:lineRule="auto"/>
        <w:jc w:val="right"/>
        <w:rPr>
          <w:rFonts w:ascii="Arial" w:eastAsia="宋体" w:hAnsi="Arial" w:cs="Arial"/>
          <w:kern w:val="0"/>
          <w:sz w:val="28"/>
          <w:szCs w:val="28"/>
        </w:rPr>
      </w:pPr>
    </w:p>
    <w:p w:rsidR="00093E86" w:rsidRDefault="00093E86" w:rsidP="00093E86">
      <w:pPr>
        <w:rPr>
          <w:b/>
          <w:sz w:val="30"/>
          <w:szCs w:val="30"/>
        </w:rPr>
      </w:pPr>
    </w:p>
    <w:p w:rsidR="00093E86" w:rsidRDefault="00093E86" w:rsidP="00093E86">
      <w:pPr>
        <w:ind w:firstLineChars="150" w:firstLine="452"/>
        <w:rPr>
          <w:b/>
          <w:sz w:val="30"/>
          <w:szCs w:val="30"/>
        </w:rPr>
      </w:pPr>
      <w:r>
        <w:rPr>
          <w:rFonts w:hint="eastAsia"/>
          <w:b/>
          <w:sz w:val="30"/>
          <w:szCs w:val="30"/>
        </w:rPr>
        <w:t>环境科学与工程学院</w:t>
      </w:r>
      <w:r>
        <w:rPr>
          <w:rFonts w:hint="eastAsia"/>
          <w:b/>
          <w:sz w:val="30"/>
          <w:szCs w:val="30"/>
        </w:rPr>
        <w:t>2019</w:t>
      </w:r>
      <w:r>
        <w:rPr>
          <w:rFonts w:hint="eastAsia"/>
          <w:b/>
          <w:sz w:val="30"/>
          <w:szCs w:val="30"/>
        </w:rPr>
        <w:t>年研究生招生第二批复试安排</w:t>
      </w:r>
    </w:p>
    <w:p w:rsidR="00093E86" w:rsidRDefault="00093E86" w:rsidP="00093E86">
      <w:pPr>
        <w:rPr>
          <w:sz w:val="24"/>
          <w:szCs w:val="24"/>
        </w:rPr>
      </w:pPr>
    </w:p>
    <w:p w:rsidR="00093E86" w:rsidRPr="00093E86" w:rsidRDefault="00093E86" w:rsidP="00093E86">
      <w:pPr>
        <w:rPr>
          <w:sz w:val="24"/>
          <w:szCs w:val="24"/>
        </w:rPr>
      </w:pPr>
      <w:r w:rsidRPr="00093E86">
        <w:rPr>
          <w:rFonts w:hint="eastAsia"/>
          <w:sz w:val="24"/>
          <w:szCs w:val="24"/>
        </w:rPr>
        <w:t>一、复试时间安排</w:t>
      </w:r>
    </w:p>
    <w:tbl>
      <w:tblPr>
        <w:tblW w:w="9595" w:type="dxa"/>
        <w:tblInd w:w="-601" w:type="dxa"/>
        <w:tblLayout w:type="fixed"/>
        <w:tblLook w:val="04A0"/>
      </w:tblPr>
      <w:tblGrid>
        <w:gridCol w:w="1242"/>
        <w:gridCol w:w="1638"/>
        <w:gridCol w:w="1657"/>
        <w:gridCol w:w="1701"/>
        <w:gridCol w:w="1701"/>
        <w:gridCol w:w="1656"/>
      </w:tblGrid>
      <w:tr w:rsidR="00093E86" w:rsidRPr="00093E86" w:rsidTr="006E12B5">
        <w:trPr>
          <w:trHeight w:val="1229"/>
        </w:trPr>
        <w:tc>
          <w:tcPr>
            <w:tcW w:w="1242" w:type="dxa"/>
            <w:tcBorders>
              <w:top w:val="single" w:sz="4" w:space="0" w:color="auto"/>
              <w:left w:val="single" w:sz="4" w:space="0" w:color="auto"/>
              <w:bottom w:val="single" w:sz="4" w:space="0" w:color="auto"/>
              <w:right w:val="single" w:sz="4" w:space="0" w:color="auto"/>
            </w:tcBorders>
            <w:vAlign w:val="center"/>
          </w:tcPr>
          <w:p w:rsidR="00093E86" w:rsidRPr="00093E86" w:rsidRDefault="00093E86" w:rsidP="006E12B5">
            <w:pPr>
              <w:widowControl/>
              <w:spacing w:before="100" w:beforeAutospacing="1" w:after="100" w:afterAutospacing="1" w:line="300" w:lineRule="auto"/>
              <w:jc w:val="center"/>
              <w:rPr>
                <w:rFonts w:ascii="宋体" w:eastAsia="宋体" w:hAnsi="宋体" w:cs="宋体"/>
                <w:b/>
                <w:color w:val="000000"/>
                <w:kern w:val="0"/>
                <w:sz w:val="24"/>
                <w:szCs w:val="24"/>
              </w:rPr>
            </w:pPr>
            <w:r w:rsidRPr="00093E86">
              <w:rPr>
                <w:rFonts w:ascii="宋体" w:eastAsia="宋体" w:hAnsi="宋体" w:cs="宋体" w:hint="eastAsia"/>
                <w:b/>
                <w:color w:val="000000"/>
                <w:sz w:val="24"/>
                <w:szCs w:val="24"/>
              </w:rPr>
              <w:t>学院</w:t>
            </w:r>
          </w:p>
        </w:tc>
        <w:tc>
          <w:tcPr>
            <w:tcW w:w="1638" w:type="dxa"/>
            <w:tcBorders>
              <w:top w:val="single" w:sz="4" w:space="0" w:color="auto"/>
              <w:left w:val="nil"/>
              <w:bottom w:val="single" w:sz="4" w:space="0" w:color="auto"/>
              <w:right w:val="single" w:sz="4" w:space="0" w:color="auto"/>
            </w:tcBorders>
            <w:vAlign w:val="center"/>
          </w:tcPr>
          <w:p w:rsidR="00093E86" w:rsidRPr="00093E86" w:rsidRDefault="00093E86" w:rsidP="006E12B5">
            <w:pPr>
              <w:widowControl/>
              <w:spacing w:before="100" w:beforeAutospacing="1" w:after="100" w:afterAutospacing="1" w:line="300" w:lineRule="auto"/>
              <w:jc w:val="center"/>
              <w:rPr>
                <w:rFonts w:ascii="宋体" w:eastAsia="宋体" w:hAnsi="宋体" w:cs="宋体"/>
                <w:b/>
                <w:color w:val="000000"/>
                <w:kern w:val="0"/>
                <w:sz w:val="24"/>
                <w:szCs w:val="24"/>
              </w:rPr>
            </w:pPr>
            <w:r w:rsidRPr="00093E86">
              <w:rPr>
                <w:rFonts w:ascii="宋体" w:eastAsia="宋体" w:hAnsi="宋体" w:cs="宋体" w:hint="eastAsia"/>
                <w:b/>
                <w:color w:val="000000"/>
                <w:sz w:val="24"/>
                <w:szCs w:val="24"/>
              </w:rPr>
              <w:t>体检时间</w:t>
            </w:r>
          </w:p>
        </w:tc>
        <w:tc>
          <w:tcPr>
            <w:tcW w:w="1657" w:type="dxa"/>
            <w:tcBorders>
              <w:top w:val="single" w:sz="4" w:space="0" w:color="auto"/>
              <w:left w:val="nil"/>
              <w:bottom w:val="single" w:sz="4" w:space="0" w:color="auto"/>
              <w:right w:val="single" w:sz="4" w:space="0" w:color="auto"/>
            </w:tcBorders>
            <w:vAlign w:val="center"/>
          </w:tcPr>
          <w:p w:rsidR="00093E86" w:rsidRPr="00093E86" w:rsidRDefault="00093E86" w:rsidP="006E12B5">
            <w:pPr>
              <w:widowControl/>
              <w:spacing w:before="100" w:beforeAutospacing="1" w:after="100" w:afterAutospacing="1" w:line="300" w:lineRule="auto"/>
              <w:rPr>
                <w:rFonts w:ascii="宋体" w:eastAsia="宋体" w:hAnsi="宋体" w:cs="宋体"/>
                <w:b/>
                <w:color w:val="000000"/>
                <w:sz w:val="24"/>
                <w:szCs w:val="24"/>
              </w:rPr>
            </w:pPr>
            <w:r w:rsidRPr="00093E86">
              <w:rPr>
                <w:rFonts w:ascii="宋体" w:eastAsia="宋体" w:hAnsi="宋体" w:cs="宋体" w:hint="eastAsia"/>
                <w:b/>
                <w:color w:val="000000"/>
                <w:sz w:val="24"/>
                <w:szCs w:val="24"/>
              </w:rPr>
              <w:t>心理测试</w:t>
            </w:r>
          </w:p>
        </w:tc>
        <w:tc>
          <w:tcPr>
            <w:tcW w:w="1701" w:type="dxa"/>
            <w:tcBorders>
              <w:top w:val="single" w:sz="4" w:space="0" w:color="auto"/>
              <w:left w:val="single" w:sz="4" w:space="0" w:color="auto"/>
              <w:bottom w:val="single" w:sz="4" w:space="0" w:color="auto"/>
              <w:right w:val="single" w:sz="4" w:space="0" w:color="auto"/>
            </w:tcBorders>
            <w:vAlign w:val="center"/>
          </w:tcPr>
          <w:p w:rsidR="00093E86" w:rsidRPr="00093E86" w:rsidRDefault="00093E86" w:rsidP="006E12B5">
            <w:pPr>
              <w:widowControl/>
              <w:spacing w:before="100" w:beforeAutospacing="1" w:after="100" w:afterAutospacing="1" w:line="300" w:lineRule="auto"/>
              <w:jc w:val="center"/>
              <w:rPr>
                <w:rFonts w:ascii="宋体" w:eastAsia="宋体" w:hAnsi="宋体" w:cs="宋体"/>
                <w:b/>
                <w:color w:val="000000"/>
                <w:kern w:val="0"/>
                <w:sz w:val="24"/>
                <w:szCs w:val="24"/>
              </w:rPr>
            </w:pPr>
            <w:r w:rsidRPr="00093E86">
              <w:rPr>
                <w:rFonts w:ascii="宋体" w:eastAsia="宋体" w:hAnsi="宋体" w:cs="宋体" w:hint="eastAsia"/>
                <w:b/>
                <w:color w:val="000000"/>
                <w:sz w:val="24"/>
                <w:szCs w:val="24"/>
              </w:rPr>
              <w:t>笔试时间</w:t>
            </w:r>
          </w:p>
        </w:tc>
        <w:tc>
          <w:tcPr>
            <w:tcW w:w="1701" w:type="dxa"/>
            <w:tcBorders>
              <w:top w:val="single" w:sz="4" w:space="0" w:color="auto"/>
              <w:left w:val="nil"/>
              <w:bottom w:val="single" w:sz="4" w:space="0" w:color="auto"/>
              <w:right w:val="single" w:sz="4" w:space="0" w:color="auto"/>
            </w:tcBorders>
            <w:vAlign w:val="center"/>
          </w:tcPr>
          <w:p w:rsidR="00093E86" w:rsidRPr="00093E86" w:rsidRDefault="00093E86" w:rsidP="006E12B5">
            <w:pPr>
              <w:widowControl/>
              <w:spacing w:before="100" w:beforeAutospacing="1" w:after="100" w:afterAutospacing="1" w:line="300" w:lineRule="auto"/>
              <w:jc w:val="center"/>
              <w:rPr>
                <w:rFonts w:ascii="宋体" w:eastAsia="宋体" w:hAnsi="宋体" w:cs="宋体"/>
                <w:b/>
                <w:color w:val="000000"/>
                <w:kern w:val="0"/>
                <w:sz w:val="24"/>
                <w:szCs w:val="24"/>
              </w:rPr>
            </w:pPr>
            <w:r w:rsidRPr="00093E86">
              <w:rPr>
                <w:rFonts w:ascii="宋体" w:eastAsia="宋体" w:hAnsi="宋体" w:cs="宋体" w:hint="eastAsia"/>
                <w:b/>
                <w:color w:val="000000"/>
                <w:sz w:val="24"/>
                <w:szCs w:val="24"/>
              </w:rPr>
              <w:t>面试时间</w:t>
            </w:r>
          </w:p>
        </w:tc>
        <w:tc>
          <w:tcPr>
            <w:tcW w:w="1656" w:type="dxa"/>
            <w:tcBorders>
              <w:top w:val="single" w:sz="4" w:space="0" w:color="auto"/>
              <w:left w:val="nil"/>
              <w:bottom w:val="single" w:sz="4" w:space="0" w:color="auto"/>
              <w:right w:val="single" w:sz="4" w:space="0" w:color="auto"/>
            </w:tcBorders>
            <w:vAlign w:val="center"/>
          </w:tcPr>
          <w:p w:rsidR="00093E86" w:rsidRPr="00093E86" w:rsidRDefault="00093E86" w:rsidP="006E12B5">
            <w:pPr>
              <w:widowControl/>
              <w:spacing w:before="100" w:beforeAutospacing="1" w:after="100" w:afterAutospacing="1" w:line="300" w:lineRule="auto"/>
              <w:jc w:val="center"/>
              <w:rPr>
                <w:rFonts w:ascii="宋体" w:eastAsia="宋体" w:hAnsi="宋体" w:cs="宋体"/>
                <w:b/>
                <w:color w:val="000000"/>
                <w:kern w:val="0"/>
                <w:sz w:val="24"/>
                <w:szCs w:val="24"/>
              </w:rPr>
            </w:pPr>
            <w:r w:rsidRPr="00093E86">
              <w:rPr>
                <w:rFonts w:ascii="宋体" w:eastAsia="宋体" w:hAnsi="宋体" w:cs="宋体" w:hint="eastAsia"/>
                <w:b/>
                <w:color w:val="000000"/>
                <w:sz w:val="24"/>
                <w:szCs w:val="24"/>
              </w:rPr>
              <w:t>资格审查</w:t>
            </w:r>
          </w:p>
        </w:tc>
      </w:tr>
      <w:tr w:rsidR="00093E86" w:rsidRPr="00093E86" w:rsidTr="006E12B5">
        <w:trPr>
          <w:trHeight w:val="2463"/>
        </w:trPr>
        <w:tc>
          <w:tcPr>
            <w:tcW w:w="1242" w:type="dxa"/>
            <w:tcBorders>
              <w:top w:val="single" w:sz="4" w:space="0" w:color="auto"/>
              <w:left w:val="single" w:sz="4" w:space="0" w:color="auto"/>
              <w:bottom w:val="single" w:sz="4" w:space="0" w:color="auto"/>
              <w:right w:val="single" w:sz="4" w:space="0" w:color="auto"/>
            </w:tcBorders>
            <w:vAlign w:val="center"/>
          </w:tcPr>
          <w:p w:rsidR="00093E86" w:rsidRPr="00093E86" w:rsidRDefault="00093E86" w:rsidP="006E12B5">
            <w:pPr>
              <w:widowControl/>
              <w:spacing w:before="100" w:beforeAutospacing="1" w:after="100" w:afterAutospacing="1" w:line="90" w:lineRule="atLeast"/>
              <w:jc w:val="center"/>
              <w:rPr>
                <w:rFonts w:ascii="宋体" w:eastAsia="宋体" w:hAnsi="宋体" w:cs="宋体"/>
                <w:color w:val="000000"/>
                <w:kern w:val="0"/>
                <w:sz w:val="24"/>
                <w:szCs w:val="24"/>
              </w:rPr>
            </w:pPr>
            <w:r w:rsidRPr="00093E86">
              <w:rPr>
                <w:rFonts w:ascii="宋体" w:eastAsia="宋体" w:hAnsi="宋体" w:cs="宋体" w:hint="eastAsia"/>
                <w:color w:val="000000"/>
                <w:kern w:val="0"/>
                <w:sz w:val="24"/>
                <w:szCs w:val="24"/>
              </w:rPr>
              <w:t>环境科学与工程学院</w:t>
            </w:r>
          </w:p>
        </w:tc>
        <w:tc>
          <w:tcPr>
            <w:tcW w:w="1638" w:type="dxa"/>
            <w:tcBorders>
              <w:top w:val="single" w:sz="4" w:space="0" w:color="auto"/>
              <w:left w:val="nil"/>
              <w:bottom w:val="single" w:sz="4" w:space="0" w:color="auto"/>
              <w:right w:val="single" w:sz="4" w:space="0" w:color="auto"/>
            </w:tcBorders>
            <w:vAlign w:val="center"/>
          </w:tcPr>
          <w:p w:rsidR="00093E86" w:rsidRPr="00093E86" w:rsidRDefault="00093E86" w:rsidP="006E12B5">
            <w:pPr>
              <w:widowControl/>
              <w:spacing w:before="100" w:beforeAutospacing="1" w:after="100" w:afterAutospacing="1" w:line="300" w:lineRule="auto"/>
              <w:jc w:val="center"/>
              <w:rPr>
                <w:rFonts w:ascii="宋体" w:eastAsia="宋体" w:hAnsi="宋体" w:cs="宋体"/>
                <w:color w:val="000000"/>
                <w:kern w:val="0"/>
                <w:sz w:val="24"/>
                <w:szCs w:val="24"/>
              </w:rPr>
            </w:pPr>
            <w:r w:rsidRPr="00093E86">
              <w:rPr>
                <w:rFonts w:ascii="宋体" w:eastAsia="宋体" w:hAnsi="宋体" w:cs="宋体" w:hint="eastAsia"/>
                <w:color w:val="000000"/>
                <w:kern w:val="0"/>
                <w:sz w:val="24"/>
                <w:szCs w:val="24"/>
              </w:rPr>
              <w:t>4月4日上午</w:t>
            </w:r>
          </w:p>
        </w:tc>
        <w:tc>
          <w:tcPr>
            <w:tcW w:w="1657" w:type="dxa"/>
            <w:tcBorders>
              <w:top w:val="single" w:sz="4" w:space="0" w:color="auto"/>
              <w:left w:val="nil"/>
              <w:bottom w:val="single" w:sz="4" w:space="0" w:color="auto"/>
              <w:right w:val="single" w:sz="4" w:space="0" w:color="auto"/>
            </w:tcBorders>
            <w:vAlign w:val="center"/>
          </w:tcPr>
          <w:p w:rsidR="00093E86" w:rsidRPr="00093E86" w:rsidRDefault="00093E86" w:rsidP="006E12B5">
            <w:pPr>
              <w:widowControl/>
              <w:adjustRightInd w:val="0"/>
              <w:snapToGrid w:val="0"/>
              <w:jc w:val="center"/>
              <w:rPr>
                <w:rFonts w:ascii="Arial" w:eastAsia="宋体" w:hAnsi="Arial" w:cs="Arial"/>
                <w:kern w:val="0"/>
                <w:sz w:val="24"/>
                <w:szCs w:val="24"/>
              </w:rPr>
            </w:pPr>
            <w:r w:rsidRPr="00093E86">
              <w:rPr>
                <w:rFonts w:ascii="Arial" w:eastAsia="宋体" w:hAnsi="Arial" w:cs="Arial" w:hint="eastAsia"/>
                <w:kern w:val="0"/>
                <w:sz w:val="24"/>
                <w:szCs w:val="24"/>
              </w:rPr>
              <w:t>4</w:t>
            </w:r>
            <w:r w:rsidRPr="00093E86">
              <w:rPr>
                <w:rFonts w:ascii="Arial" w:eastAsia="宋体" w:hAnsi="Arial" w:cs="Arial" w:hint="eastAsia"/>
                <w:kern w:val="0"/>
                <w:sz w:val="24"/>
                <w:szCs w:val="24"/>
              </w:rPr>
              <w:t>月</w:t>
            </w:r>
            <w:r w:rsidRPr="00093E86">
              <w:rPr>
                <w:rFonts w:ascii="Arial" w:eastAsia="宋体" w:hAnsi="Arial" w:cs="Arial" w:hint="eastAsia"/>
                <w:kern w:val="0"/>
                <w:sz w:val="24"/>
                <w:szCs w:val="24"/>
              </w:rPr>
              <w:t>3</w:t>
            </w:r>
            <w:r w:rsidRPr="00093E86">
              <w:rPr>
                <w:rFonts w:ascii="Arial" w:eastAsia="宋体" w:hAnsi="Arial" w:cs="Arial" w:hint="eastAsia"/>
                <w:kern w:val="0"/>
                <w:sz w:val="24"/>
                <w:szCs w:val="24"/>
              </w:rPr>
              <w:t>日上午</w:t>
            </w:r>
          </w:p>
          <w:p w:rsidR="00093E86" w:rsidRPr="00093E86" w:rsidRDefault="00093E86" w:rsidP="006E12B5">
            <w:pPr>
              <w:widowControl/>
              <w:spacing w:before="100" w:beforeAutospacing="1" w:after="100" w:afterAutospacing="1" w:line="90" w:lineRule="atLeast"/>
              <w:jc w:val="center"/>
              <w:rPr>
                <w:rFonts w:ascii="Arial" w:eastAsia="宋体" w:hAnsi="Arial" w:cs="Arial"/>
                <w:kern w:val="0"/>
                <w:sz w:val="24"/>
                <w:szCs w:val="24"/>
              </w:rPr>
            </w:pPr>
            <w:r w:rsidRPr="00093E86">
              <w:rPr>
                <w:rFonts w:ascii="Arial" w:eastAsia="宋体" w:hAnsi="Arial" w:cs="Arial" w:hint="eastAsia"/>
                <w:kern w:val="0"/>
                <w:sz w:val="24"/>
                <w:szCs w:val="24"/>
              </w:rPr>
              <w:t>9:00~10:00</w:t>
            </w:r>
          </w:p>
          <w:p w:rsidR="00093E86" w:rsidRPr="00093E86" w:rsidRDefault="00093E86" w:rsidP="006E12B5">
            <w:pPr>
              <w:widowControl/>
              <w:adjustRightInd w:val="0"/>
              <w:snapToGrid w:val="0"/>
              <w:jc w:val="center"/>
              <w:rPr>
                <w:rFonts w:ascii="Arial" w:eastAsia="宋体" w:hAnsi="Arial" w:cs="Arial"/>
                <w:kern w:val="0"/>
                <w:sz w:val="24"/>
                <w:szCs w:val="24"/>
              </w:rPr>
            </w:pPr>
            <w:r w:rsidRPr="00093E86">
              <w:rPr>
                <w:rFonts w:ascii="Arial" w:eastAsia="宋体" w:hAnsi="Arial" w:cs="Arial" w:hint="eastAsia"/>
                <w:kern w:val="0"/>
                <w:sz w:val="24"/>
                <w:szCs w:val="24"/>
              </w:rPr>
              <w:t>海珠校区</w:t>
            </w:r>
          </w:p>
          <w:p w:rsidR="00093E86" w:rsidRPr="00093E86" w:rsidRDefault="00093E86" w:rsidP="006E12B5">
            <w:pPr>
              <w:widowControl/>
              <w:spacing w:before="100" w:beforeAutospacing="1" w:after="100" w:afterAutospacing="1" w:line="90" w:lineRule="atLeast"/>
              <w:jc w:val="center"/>
              <w:rPr>
                <w:rFonts w:ascii="Arial" w:eastAsia="宋体" w:hAnsi="Arial" w:cs="Arial"/>
                <w:kern w:val="0"/>
                <w:sz w:val="24"/>
                <w:szCs w:val="24"/>
              </w:rPr>
            </w:pPr>
            <w:r w:rsidRPr="00093E86">
              <w:rPr>
                <w:rFonts w:ascii="Arial" w:eastAsia="宋体" w:hAnsi="Arial" w:cs="Arial" w:hint="eastAsia"/>
                <w:kern w:val="0"/>
                <w:sz w:val="24"/>
                <w:szCs w:val="24"/>
              </w:rPr>
              <w:t>英东楼</w:t>
            </w:r>
            <w:r w:rsidRPr="00093E86">
              <w:rPr>
                <w:rFonts w:ascii="Arial" w:eastAsia="宋体" w:hAnsi="Arial" w:cs="Arial" w:hint="eastAsia"/>
                <w:kern w:val="0"/>
                <w:sz w:val="24"/>
                <w:szCs w:val="24"/>
              </w:rPr>
              <w:t>417</w:t>
            </w:r>
          </w:p>
        </w:tc>
        <w:tc>
          <w:tcPr>
            <w:tcW w:w="1701" w:type="dxa"/>
            <w:tcBorders>
              <w:top w:val="single" w:sz="4" w:space="0" w:color="auto"/>
              <w:left w:val="single" w:sz="4" w:space="0" w:color="auto"/>
              <w:bottom w:val="single" w:sz="4" w:space="0" w:color="auto"/>
              <w:right w:val="single" w:sz="4" w:space="0" w:color="auto"/>
            </w:tcBorders>
            <w:vAlign w:val="center"/>
          </w:tcPr>
          <w:p w:rsidR="00093E86" w:rsidRPr="00093E86" w:rsidRDefault="00093E86" w:rsidP="006E12B5">
            <w:pPr>
              <w:widowControl/>
              <w:adjustRightInd w:val="0"/>
              <w:snapToGrid w:val="0"/>
              <w:jc w:val="center"/>
              <w:rPr>
                <w:rFonts w:ascii="Arial" w:eastAsia="宋体" w:hAnsi="Arial" w:cs="Arial"/>
                <w:kern w:val="0"/>
                <w:sz w:val="24"/>
                <w:szCs w:val="24"/>
              </w:rPr>
            </w:pPr>
            <w:r w:rsidRPr="00093E86">
              <w:rPr>
                <w:rFonts w:ascii="Arial" w:eastAsia="宋体" w:hAnsi="Arial" w:cs="Arial" w:hint="eastAsia"/>
                <w:kern w:val="0"/>
                <w:sz w:val="24"/>
                <w:szCs w:val="24"/>
              </w:rPr>
              <w:t>4</w:t>
            </w:r>
            <w:r w:rsidRPr="00093E86">
              <w:rPr>
                <w:rFonts w:ascii="Arial" w:eastAsia="宋体" w:hAnsi="Arial" w:cs="Arial" w:hint="eastAsia"/>
                <w:kern w:val="0"/>
                <w:sz w:val="24"/>
                <w:szCs w:val="24"/>
              </w:rPr>
              <w:t>月</w:t>
            </w:r>
            <w:r w:rsidRPr="00093E86">
              <w:rPr>
                <w:rFonts w:ascii="Arial" w:eastAsia="宋体" w:hAnsi="Arial" w:cs="Arial" w:hint="eastAsia"/>
                <w:kern w:val="0"/>
                <w:sz w:val="24"/>
                <w:szCs w:val="24"/>
              </w:rPr>
              <w:t>3</w:t>
            </w:r>
            <w:r w:rsidRPr="00093E86">
              <w:rPr>
                <w:rFonts w:ascii="Arial" w:eastAsia="宋体" w:hAnsi="Arial" w:cs="Arial" w:hint="eastAsia"/>
                <w:kern w:val="0"/>
                <w:sz w:val="24"/>
                <w:szCs w:val="24"/>
              </w:rPr>
              <w:t>日上午</w:t>
            </w:r>
          </w:p>
          <w:p w:rsidR="00093E86" w:rsidRPr="00093E86" w:rsidRDefault="00093E86" w:rsidP="006E12B5">
            <w:pPr>
              <w:widowControl/>
              <w:adjustRightInd w:val="0"/>
              <w:snapToGrid w:val="0"/>
              <w:jc w:val="center"/>
              <w:rPr>
                <w:rFonts w:ascii="Arial" w:eastAsia="宋体" w:hAnsi="Arial" w:cs="Arial"/>
                <w:kern w:val="0"/>
                <w:sz w:val="24"/>
                <w:szCs w:val="24"/>
              </w:rPr>
            </w:pPr>
            <w:r w:rsidRPr="00093E86">
              <w:rPr>
                <w:rFonts w:ascii="Arial" w:eastAsia="宋体" w:hAnsi="Arial" w:cs="Arial" w:hint="eastAsia"/>
                <w:kern w:val="0"/>
                <w:sz w:val="24"/>
                <w:szCs w:val="24"/>
              </w:rPr>
              <w:t>10:00~12:00</w:t>
            </w:r>
            <w:r w:rsidRPr="00093E86">
              <w:rPr>
                <w:rFonts w:ascii="Arial" w:eastAsia="宋体" w:hAnsi="Arial" w:cs="Arial" w:hint="eastAsia"/>
                <w:kern w:val="0"/>
                <w:sz w:val="24"/>
                <w:szCs w:val="24"/>
              </w:rPr>
              <w:t>海珠校区</w:t>
            </w:r>
          </w:p>
          <w:p w:rsidR="00093E86" w:rsidRPr="00093E86" w:rsidRDefault="00093E86" w:rsidP="006E12B5">
            <w:pPr>
              <w:widowControl/>
              <w:spacing w:before="100" w:beforeAutospacing="1" w:after="100" w:afterAutospacing="1" w:line="90" w:lineRule="atLeast"/>
              <w:jc w:val="center"/>
              <w:rPr>
                <w:rFonts w:ascii="宋体" w:eastAsia="宋体" w:hAnsi="宋体" w:cs="宋体"/>
                <w:color w:val="000000"/>
                <w:kern w:val="0"/>
                <w:sz w:val="24"/>
                <w:szCs w:val="24"/>
              </w:rPr>
            </w:pPr>
            <w:r w:rsidRPr="00093E86">
              <w:rPr>
                <w:rFonts w:ascii="Arial" w:eastAsia="宋体" w:hAnsi="Arial" w:cs="Arial" w:hint="eastAsia"/>
                <w:kern w:val="0"/>
                <w:sz w:val="24"/>
                <w:szCs w:val="24"/>
              </w:rPr>
              <w:t>教学楼</w:t>
            </w:r>
            <w:r w:rsidRPr="00093E86">
              <w:rPr>
                <w:rFonts w:ascii="Arial" w:eastAsia="宋体" w:hAnsi="Arial" w:cs="Arial" w:hint="eastAsia"/>
                <w:kern w:val="0"/>
                <w:sz w:val="24"/>
                <w:szCs w:val="24"/>
              </w:rPr>
              <w:t xml:space="preserve"> 302</w:t>
            </w:r>
          </w:p>
        </w:tc>
        <w:tc>
          <w:tcPr>
            <w:tcW w:w="1701" w:type="dxa"/>
            <w:tcBorders>
              <w:top w:val="single" w:sz="4" w:space="0" w:color="auto"/>
              <w:left w:val="nil"/>
              <w:bottom w:val="single" w:sz="4" w:space="0" w:color="auto"/>
              <w:right w:val="single" w:sz="4" w:space="0" w:color="auto"/>
            </w:tcBorders>
            <w:vAlign w:val="center"/>
          </w:tcPr>
          <w:p w:rsidR="00093E86" w:rsidRPr="00093E86" w:rsidRDefault="00093E86" w:rsidP="006E12B5">
            <w:pPr>
              <w:widowControl/>
              <w:adjustRightInd w:val="0"/>
              <w:snapToGrid w:val="0"/>
              <w:jc w:val="center"/>
              <w:rPr>
                <w:rFonts w:ascii="Arial" w:eastAsia="宋体" w:hAnsi="Arial" w:cs="Arial"/>
                <w:kern w:val="0"/>
                <w:sz w:val="24"/>
                <w:szCs w:val="24"/>
              </w:rPr>
            </w:pPr>
            <w:r w:rsidRPr="00093E86">
              <w:rPr>
                <w:rFonts w:ascii="Arial" w:eastAsia="宋体" w:hAnsi="Arial" w:cs="Arial" w:hint="eastAsia"/>
                <w:kern w:val="0"/>
                <w:sz w:val="24"/>
                <w:szCs w:val="24"/>
              </w:rPr>
              <w:t>4</w:t>
            </w:r>
            <w:r w:rsidRPr="00093E86">
              <w:rPr>
                <w:rFonts w:ascii="Arial" w:eastAsia="宋体" w:hAnsi="Arial" w:cs="Arial" w:hint="eastAsia"/>
                <w:kern w:val="0"/>
                <w:sz w:val="24"/>
                <w:szCs w:val="24"/>
              </w:rPr>
              <w:t>月</w:t>
            </w:r>
            <w:r w:rsidRPr="00093E86">
              <w:rPr>
                <w:rFonts w:ascii="Arial" w:eastAsia="宋体" w:hAnsi="Arial" w:cs="Arial" w:hint="eastAsia"/>
                <w:kern w:val="0"/>
                <w:sz w:val="24"/>
                <w:szCs w:val="24"/>
              </w:rPr>
              <w:t>3</w:t>
            </w:r>
            <w:r w:rsidRPr="00093E86">
              <w:rPr>
                <w:rFonts w:ascii="Arial" w:eastAsia="宋体" w:hAnsi="Arial" w:cs="Arial" w:hint="eastAsia"/>
                <w:kern w:val="0"/>
                <w:sz w:val="24"/>
                <w:szCs w:val="24"/>
              </w:rPr>
              <w:t>日下午</w:t>
            </w:r>
          </w:p>
          <w:p w:rsidR="00093E86" w:rsidRPr="00093E86" w:rsidRDefault="00093E86" w:rsidP="006E12B5">
            <w:pPr>
              <w:widowControl/>
              <w:adjustRightInd w:val="0"/>
              <w:snapToGrid w:val="0"/>
              <w:jc w:val="center"/>
              <w:rPr>
                <w:rFonts w:ascii="Arial" w:eastAsia="宋体" w:hAnsi="Arial" w:cs="Arial"/>
                <w:kern w:val="0"/>
                <w:sz w:val="24"/>
                <w:szCs w:val="24"/>
              </w:rPr>
            </w:pPr>
            <w:r w:rsidRPr="00093E86">
              <w:rPr>
                <w:rFonts w:ascii="Arial" w:eastAsia="宋体" w:hAnsi="Arial" w:cs="Arial" w:hint="eastAsia"/>
                <w:kern w:val="0"/>
                <w:sz w:val="24"/>
                <w:szCs w:val="24"/>
              </w:rPr>
              <w:t>14:30~16:30</w:t>
            </w:r>
            <w:r w:rsidRPr="00093E86">
              <w:rPr>
                <w:rFonts w:ascii="Arial" w:eastAsia="宋体" w:hAnsi="Arial" w:cs="Arial" w:hint="eastAsia"/>
                <w:kern w:val="0"/>
                <w:sz w:val="24"/>
                <w:szCs w:val="24"/>
              </w:rPr>
              <w:t>海珠校区</w:t>
            </w:r>
          </w:p>
          <w:p w:rsidR="00093E86" w:rsidRPr="00093E86" w:rsidRDefault="00093E86" w:rsidP="006E12B5">
            <w:pPr>
              <w:widowControl/>
              <w:spacing w:before="100" w:beforeAutospacing="1" w:after="100" w:afterAutospacing="1" w:line="90" w:lineRule="atLeast"/>
              <w:jc w:val="center"/>
              <w:rPr>
                <w:rFonts w:ascii="宋体" w:eastAsia="宋体" w:hAnsi="宋体" w:cs="宋体"/>
                <w:color w:val="000000"/>
                <w:kern w:val="0"/>
                <w:sz w:val="24"/>
                <w:szCs w:val="24"/>
              </w:rPr>
            </w:pPr>
            <w:r w:rsidRPr="00093E86">
              <w:rPr>
                <w:rFonts w:ascii="Arial" w:eastAsia="宋体" w:hAnsi="Arial" w:cs="Arial" w:hint="eastAsia"/>
                <w:kern w:val="0"/>
                <w:sz w:val="24"/>
                <w:szCs w:val="24"/>
              </w:rPr>
              <w:t>教学楼</w:t>
            </w:r>
            <w:r w:rsidRPr="00093E86">
              <w:rPr>
                <w:rFonts w:ascii="Arial" w:eastAsia="宋体" w:hAnsi="Arial" w:cs="Arial" w:hint="eastAsia"/>
                <w:kern w:val="0"/>
                <w:sz w:val="24"/>
                <w:szCs w:val="24"/>
              </w:rPr>
              <w:t xml:space="preserve"> 302</w:t>
            </w:r>
          </w:p>
        </w:tc>
        <w:tc>
          <w:tcPr>
            <w:tcW w:w="1656" w:type="dxa"/>
            <w:tcBorders>
              <w:top w:val="single" w:sz="4" w:space="0" w:color="auto"/>
              <w:left w:val="nil"/>
              <w:bottom w:val="single" w:sz="4" w:space="0" w:color="auto"/>
              <w:right w:val="single" w:sz="4" w:space="0" w:color="auto"/>
            </w:tcBorders>
            <w:vAlign w:val="center"/>
          </w:tcPr>
          <w:p w:rsidR="00093E86" w:rsidRPr="00093E86" w:rsidRDefault="00093E86" w:rsidP="006E12B5">
            <w:pPr>
              <w:widowControl/>
              <w:adjustRightInd w:val="0"/>
              <w:snapToGrid w:val="0"/>
              <w:jc w:val="center"/>
              <w:rPr>
                <w:rFonts w:ascii="Arial" w:eastAsia="宋体" w:hAnsi="Arial" w:cs="Arial"/>
                <w:kern w:val="0"/>
                <w:sz w:val="24"/>
                <w:szCs w:val="24"/>
              </w:rPr>
            </w:pPr>
            <w:r w:rsidRPr="00093E86">
              <w:rPr>
                <w:rFonts w:ascii="Arial" w:eastAsia="宋体" w:hAnsi="Arial" w:cs="Arial" w:hint="eastAsia"/>
                <w:kern w:val="0"/>
                <w:sz w:val="24"/>
                <w:szCs w:val="24"/>
              </w:rPr>
              <w:t>4</w:t>
            </w:r>
            <w:r w:rsidRPr="00093E86">
              <w:rPr>
                <w:rFonts w:ascii="Arial" w:eastAsia="宋体" w:hAnsi="Arial" w:cs="Arial" w:hint="eastAsia"/>
                <w:kern w:val="0"/>
                <w:sz w:val="24"/>
                <w:szCs w:val="24"/>
              </w:rPr>
              <w:t>月</w:t>
            </w:r>
            <w:r w:rsidRPr="00093E86">
              <w:rPr>
                <w:rFonts w:ascii="Arial" w:eastAsia="宋体" w:hAnsi="Arial" w:cs="Arial" w:hint="eastAsia"/>
                <w:kern w:val="0"/>
                <w:sz w:val="24"/>
                <w:szCs w:val="24"/>
              </w:rPr>
              <w:t>3</w:t>
            </w:r>
            <w:r w:rsidRPr="00093E86">
              <w:rPr>
                <w:rFonts w:ascii="Arial" w:eastAsia="宋体" w:hAnsi="Arial" w:cs="Arial" w:hint="eastAsia"/>
                <w:kern w:val="0"/>
                <w:sz w:val="24"/>
                <w:szCs w:val="24"/>
              </w:rPr>
              <w:t>日上午</w:t>
            </w:r>
          </w:p>
          <w:p w:rsidR="00093E86" w:rsidRPr="00093E86" w:rsidRDefault="00093E86" w:rsidP="006E12B5">
            <w:pPr>
              <w:widowControl/>
              <w:adjustRightInd w:val="0"/>
              <w:snapToGrid w:val="0"/>
              <w:jc w:val="center"/>
              <w:rPr>
                <w:rFonts w:ascii="Arial" w:eastAsia="宋体" w:hAnsi="Arial" w:cs="Arial"/>
                <w:kern w:val="0"/>
                <w:sz w:val="24"/>
                <w:szCs w:val="24"/>
              </w:rPr>
            </w:pPr>
            <w:r w:rsidRPr="00093E86">
              <w:rPr>
                <w:rFonts w:ascii="Arial" w:eastAsia="宋体" w:hAnsi="Arial" w:cs="Arial" w:hint="eastAsia"/>
                <w:kern w:val="0"/>
                <w:sz w:val="24"/>
                <w:szCs w:val="24"/>
              </w:rPr>
              <w:t>8:30~9:30</w:t>
            </w:r>
            <w:r w:rsidRPr="00093E86">
              <w:rPr>
                <w:rFonts w:ascii="Arial" w:eastAsia="宋体" w:hAnsi="Arial" w:cs="Arial" w:hint="eastAsia"/>
                <w:kern w:val="0"/>
                <w:sz w:val="24"/>
                <w:szCs w:val="24"/>
              </w:rPr>
              <w:t>海珠校区</w:t>
            </w:r>
          </w:p>
          <w:p w:rsidR="00093E86" w:rsidRPr="00093E86" w:rsidRDefault="00093E86" w:rsidP="006E12B5">
            <w:pPr>
              <w:widowControl/>
              <w:spacing w:before="100" w:beforeAutospacing="1" w:after="100" w:afterAutospacing="1" w:line="90" w:lineRule="atLeast"/>
              <w:jc w:val="center"/>
              <w:rPr>
                <w:rFonts w:ascii="宋体" w:eastAsia="宋体" w:hAnsi="宋体" w:cs="宋体"/>
                <w:color w:val="000000"/>
                <w:kern w:val="0"/>
                <w:sz w:val="24"/>
                <w:szCs w:val="24"/>
              </w:rPr>
            </w:pPr>
            <w:r w:rsidRPr="00093E86">
              <w:rPr>
                <w:rFonts w:ascii="Arial" w:eastAsia="宋体" w:hAnsi="Arial" w:cs="Arial" w:hint="eastAsia"/>
                <w:kern w:val="0"/>
                <w:sz w:val="24"/>
                <w:szCs w:val="24"/>
              </w:rPr>
              <w:t>英东楼</w:t>
            </w:r>
            <w:r w:rsidRPr="00093E86">
              <w:rPr>
                <w:rFonts w:ascii="Arial" w:eastAsia="宋体" w:hAnsi="Arial" w:cs="Arial" w:hint="eastAsia"/>
                <w:kern w:val="0"/>
                <w:sz w:val="24"/>
                <w:szCs w:val="24"/>
              </w:rPr>
              <w:t>418</w:t>
            </w:r>
          </w:p>
        </w:tc>
      </w:tr>
    </w:tbl>
    <w:p w:rsidR="00093E86" w:rsidRPr="00093E86" w:rsidRDefault="00093E86" w:rsidP="00093E86">
      <w:pPr>
        <w:rPr>
          <w:sz w:val="24"/>
          <w:szCs w:val="24"/>
        </w:rPr>
      </w:pPr>
    </w:p>
    <w:p w:rsidR="00093E86" w:rsidRDefault="00093E86" w:rsidP="00093E86">
      <w:pPr>
        <w:rPr>
          <w:sz w:val="24"/>
          <w:szCs w:val="24"/>
        </w:rPr>
      </w:pPr>
      <w:r w:rsidRPr="00093E86">
        <w:rPr>
          <w:rFonts w:hint="eastAsia"/>
          <w:sz w:val="24"/>
          <w:szCs w:val="24"/>
        </w:rPr>
        <w:t>二、复试名单</w:t>
      </w:r>
    </w:p>
    <w:tbl>
      <w:tblPr>
        <w:tblpPr w:leftFromText="180" w:rightFromText="180" w:vertAnchor="text" w:horzAnchor="page" w:tblpXSpec="center" w:tblpY="1294"/>
        <w:tblOverlap w:val="never"/>
        <w:tblW w:w="10575" w:type="dxa"/>
        <w:jc w:val="center"/>
        <w:tblLayout w:type="fixed"/>
        <w:tblCellMar>
          <w:left w:w="0" w:type="dxa"/>
          <w:right w:w="0" w:type="dxa"/>
        </w:tblCellMar>
        <w:tblLook w:val="04A0"/>
      </w:tblPr>
      <w:tblGrid>
        <w:gridCol w:w="2160"/>
        <w:gridCol w:w="983"/>
        <w:gridCol w:w="1657"/>
        <w:gridCol w:w="765"/>
        <w:gridCol w:w="660"/>
        <w:gridCol w:w="615"/>
        <w:gridCol w:w="630"/>
        <w:gridCol w:w="990"/>
        <w:gridCol w:w="1035"/>
        <w:gridCol w:w="1080"/>
      </w:tblGrid>
      <w:tr w:rsidR="00093E86" w:rsidRPr="00093E86" w:rsidTr="006E12B5">
        <w:trPr>
          <w:trHeight w:val="270"/>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3E86" w:rsidRPr="00093E86" w:rsidRDefault="00093E86" w:rsidP="006E12B5">
            <w:pPr>
              <w:widowControl/>
              <w:jc w:val="left"/>
              <w:textAlignment w:val="center"/>
              <w:rPr>
                <w:rFonts w:ascii="宋体" w:eastAsia="宋体" w:hAnsi="宋体" w:cs="宋体"/>
                <w:b/>
                <w:bCs/>
                <w:color w:val="000000"/>
                <w:sz w:val="24"/>
                <w:szCs w:val="24"/>
              </w:rPr>
            </w:pPr>
            <w:r w:rsidRPr="00093E86">
              <w:rPr>
                <w:rFonts w:ascii="宋体" w:eastAsia="宋体" w:hAnsi="宋体" w:cs="宋体" w:hint="eastAsia"/>
                <w:b/>
                <w:bCs/>
                <w:color w:val="000000"/>
                <w:kern w:val="0"/>
                <w:sz w:val="24"/>
                <w:szCs w:val="24"/>
              </w:rPr>
              <w:lastRenderedPageBreak/>
              <w:t>复试专业</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left"/>
              <w:textAlignment w:val="center"/>
              <w:rPr>
                <w:rFonts w:ascii="宋体" w:eastAsia="宋体" w:hAnsi="宋体" w:cs="宋体"/>
                <w:b/>
                <w:bCs/>
                <w:color w:val="000000"/>
                <w:sz w:val="24"/>
                <w:szCs w:val="24"/>
              </w:rPr>
            </w:pPr>
            <w:r w:rsidRPr="00093E86">
              <w:rPr>
                <w:rFonts w:ascii="宋体" w:eastAsia="宋体" w:hAnsi="宋体" w:cs="宋体" w:hint="eastAsia"/>
                <w:b/>
                <w:bCs/>
                <w:color w:val="000000"/>
                <w:kern w:val="0"/>
                <w:sz w:val="24"/>
                <w:szCs w:val="24"/>
              </w:rPr>
              <w:t>学习形式</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left"/>
              <w:textAlignment w:val="center"/>
              <w:rPr>
                <w:rFonts w:ascii="宋体" w:eastAsia="宋体" w:hAnsi="宋体" w:cs="宋体"/>
                <w:b/>
                <w:bCs/>
                <w:color w:val="000000"/>
                <w:sz w:val="24"/>
                <w:szCs w:val="24"/>
              </w:rPr>
            </w:pPr>
            <w:r w:rsidRPr="00093E86">
              <w:rPr>
                <w:rFonts w:ascii="宋体" w:eastAsia="宋体" w:hAnsi="宋体" w:cs="宋体" w:hint="eastAsia"/>
                <w:b/>
                <w:bCs/>
                <w:color w:val="000000"/>
                <w:kern w:val="0"/>
                <w:sz w:val="24"/>
                <w:szCs w:val="24"/>
              </w:rPr>
              <w:t>准考证号</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b/>
                <w:bCs/>
                <w:color w:val="000000"/>
                <w:sz w:val="24"/>
                <w:szCs w:val="24"/>
              </w:rPr>
            </w:pPr>
            <w:r w:rsidRPr="00093E86">
              <w:rPr>
                <w:rFonts w:ascii="宋体" w:eastAsia="宋体" w:hAnsi="宋体" w:cs="宋体" w:hint="eastAsia"/>
                <w:b/>
                <w:bCs/>
                <w:color w:val="000000"/>
                <w:kern w:val="0"/>
                <w:sz w:val="24"/>
                <w:szCs w:val="24"/>
              </w:rPr>
              <w:t>姓名</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b/>
                <w:bCs/>
                <w:color w:val="000000"/>
                <w:sz w:val="24"/>
                <w:szCs w:val="24"/>
              </w:rPr>
            </w:pPr>
            <w:r w:rsidRPr="00093E86">
              <w:rPr>
                <w:rFonts w:ascii="宋体" w:eastAsia="宋体" w:hAnsi="宋体" w:cs="宋体" w:hint="eastAsia"/>
                <w:b/>
                <w:bCs/>
                <w:color w:val="000000"/>
                <w:kern w:val="0"/>
                <w:sz w:val="24"/>
                <w:szCs w:val="24"/>
              </w:rPr>
              <w:t>总分</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b/>
                <w:bCs/>
                <w:color w:val="000000"/>
                <w:sz w:val="24"/>
                <w:szCs w:val="24"/>
              </w:rPr>
            </w:pPr>
            <w:r w:rsidRPr="00093E86">
              <w:rPr>
                <w:rFonts w:ascii="宋体" w:eastAsia="宋体" w:hAnsi="宋体" w:cs="宋体" w:hint="eastAsia"/>
                <w:b/>
                <w:bCs/>
                <w:color w:val="000000"/>
                <w:kern w:val="0"/>
                <w:sz w:val="24"/>
                <w:szCs w:val="24"/>
              </w:rPr>
              <w:t>政治</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b/>
                <w:bCs/>
                <w:color w:val="000000"/>
                <w:sz w:val="24"/>
                <w:szCs w:val="24"/>
              </w:rPr>
            </w:pPr>
            <w:r w:rsidRPr="00093E86">
              <w:rPr>
                <w:rFonts w:ascii="宋体" w:eastAsia="宋体" w:hAnsi="宋体" w:cs="宋体" w:hint="eastAsia"/>
                <w:b/>
                <w:bCs/>
                <w:color w:val="000000"/>
                <w:kern w:val="0"/>
                <w:sz w:val="24"/>
                <w:szCs w:val="24"/>
              </w:rPr>
              <w:t>英语</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b/>
                <w:bCs/>
                <w:color w:val="000000"/>
                <w:sz w:val="24"/>
                <w:szCs w:val="24"/>
              </w:rPr>
            </w:pPr>
            <w:r w:rsidRPr="00093E86">
              <w:rPr>
                <w:rFonts w:ascii="宋体" w:eastAsia="宋体" w:hAnsi="宋体" w:cs="宋体" w:hint="eastAsia"/>
                <w:b/>
                <w:bCs/>
                <w:color w:val="000000"/>
                <w:kern w:val="0"/>
                <w:sz w:val="24"/>
                <w:szCs w:val="24"/>
              </w:rPr>
              <w:t>业务课一</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b/>
                <w:bCs/>
                <w:color w:val="000000"/>
                <w:sz w:val="24"/>
                <w:szCs w:val="24"/>
              </w:rPr>
            </w:pPr>
            <w:r w:rsidRPr="00093E86">
              <w:rPr>
                <w:rFonts w:ascii="宋体" w:eastAsia="宋体" w:hAnsi="宋体" w:cs="宋体" w:hint="eastAsia"/>
                <w:b/>
                <w:bCs/>
                <w:color w:val="000000"/>
                <w:kern w:val="0"/>
                <w:sz w:val="24"/>
                <w:szCs w:val="24"/>
              </w:rPr>
              <w:t>业务课二</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b/>
                <w:bCs/>
                <w:color w:val="000000"/>
                <w:sz w:val="24"/>
                <w:szCs w:val="24"/>
              </w:rPr>
            </w:pPr>
            <w:r w:rsidRPr="00093E86">
              <w:rPr>
                <w:rFonts w:ascii="宋体" w:eastAsia="宋体" w:hAnsi="宋体" w:cs="宋体" w:hint="eastAsia"/>
                <w:b/>
                <w:bCs/>
                <w:color w:val="000000"/>
                <w:kern w:val="0"/>
                <w:sz w:val="24"/>
                <w:szCs w:val="24"/>
              </w:rPr>
              <w:t>备注</w:t>
            </w:r>
          </w:p>
        </w:tc>
      </w:tr>
      <w:tr w:rsidR="00093E86" w:rsidRPr="00093E86" w:rsidTr="006E12B5">
        <w:trPr>
          <w:trHeight w:val="270"/>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left"/>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环境科学与工程</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全日制</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bottom"/>
              <w:rPr>
                <w:rFonts w:ascii="宋体" w:eastAsia="宋体" w:hAnsi="宋体" w:cs="宋体"/>
                <w:color w:val="000000"/>
                <w:sz w:val="24"/>
                <w:szCs w:val="24"/>
              </w:rPr>
            </w:pPr>
            <w:r w:rsidRPr="00093E86">
              <w:rPr>
                <w:rFonts w:ascii="Helvetica" w:eastAsia="Helvetica" w:hAnsi="Helvetica" w:cs="Helvetica"/>
                <w:color w:val="333333"/>
                <w:sz w:val="24"/>
                <w:szCs w:val="24"/>
                <w:shd w:val="clear" w:color="auto" w:fill="FFFFFF"/>
              </w:rPr>
              <w:t>105599210010546</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bottom"/>
              <w:rPr>
                <w:rFonts w:ascii="宋体" w:eastAsia="宋体" w:hAnsi="宋体" w:cs="宋体"/>
                <w:color w:val="000000"/>
                <w:sz w:val="24"/>
                <w:szCs w:val="24"/>
              </w:rPr>
            </w:pPr>
            <w:r w:rsidRPr="00093E86">
              <w:rPr>
                <w:rFonts w:ascii="宋体" w:eastAsia="宋体" w:hAnsi="宋体" w:cs="宋体" w:hint="eastAsia"/>
                <w:color w:val="000000"/>
                <w:sz w:val="24"/>
                <w:szCs w:val="24"/>
              </w:rPr>
              <w:t>黄碧珊</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344</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69</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62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81</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132</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调剂</w:t>
            </w:r>
          </w:p>
        </w:tc>
      </w:tr>
      <w:tr w:rsidR="00093E86" w:rsidRPr="00093E86" w:rsidTr="006E12B5">
        <w:trPr>
          <w:trHeight w:val="270"/>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left"/>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环境科学与工程</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全日制</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bottom"/>
              <w:rPr>
                <w:rFonts w:ascii="宋体" w:eastAsia="宋体" w:hAnsi="宋体" w:cs="宋体"/>
                <w:color w:val="000000"/>
                <w:sz w:val="24"/>
                <w:szCs w:val="24"/>
              </w:rPr>
            </w:pPr>
            <w:r w:rsidRPr="00093E86">
              <w:rPr>
                <w:rFonts w:ascii="Helvetica" w:eastAsia="Helvetica" w:hAnsi="Helvetica" w:cs="Helvetica"/>
                <w:color w:val="333333"/>
                <w:sz w:val="24"/>
                <w:szCs w:val="24"/>
                <w:shd w:val="clear" w:color="auto" w:fill="FFFFFF"/>
              </w:rPr>
              <w:t> 104259540005253</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bottom"/>
              <w:rPr>
                <w:rFonts w:ascii="宋体" w:eastAsia="宋体" w:hAnsi="宋体" w:cs="宋体"/>
                <w:color w:val="000000"/>
                <w:sz w:val="24"/>
                <w:szCs w:val="24"/>
              </w:rPr>
            </w:pPr>
            <w:r w:rsidRPr="00093E86">
              <w:rPr>
                <w:rFonts w:ascii="宋体" w:eastAsia="宋体" w:hAnsi="宋体" w:cs="宋体" w:hint="eastAsia"/>
                <w:color w:val="000000"/>
                <w:kern w:val="0"/>
                <w:sz w:val="24"/>
                <w:szCs w:val="24"/>
              </w:rPr>
              <w:t>王叶</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298</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56</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53</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104</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85</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调剂</w:t>
            </w:r>
          </w:p>
        </w:tc>
      </w:tr>
      <w:tr w:rsidR="00093E86" w:rsidRPr="00093E86" w:rsidTr="006E12B5">
        <w:trPr>
          <w:trHeight w:val="270"/>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left"/>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环境科学与工程</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全日制</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bottom"/>
              <w:rPr>
                <w:rFonts w:ascii="宋体" w:eastAsia="宋体" w:hAnsi="宋体" w:cs="宋体"/>
                <w:color w:val="000000"/>
                <w:sz w:val="24"/>
                <w:szCs w:val="24"/>
              </w:rPr>
            </w:pPr>
            <w:r w:rsidRPr="00093E86">
              <w:rPr>
                <w:rFonts w:ascii="Helvetica" w:eastAsia="Helvetica" w:hAnsi="Helvetica" w:cs="Helvetica"/>
                <w:color w:val="333333"/>
                <w:sz w:val="24"/>
                <w:szCs w:val="24"/>
                <w:shd w:val="clear" w:color="auto" w:fill="FFFFFF"/>
              </w:rPr>
              <w:t>105599210014926</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bottom"/>
              <w:rPr>
                <w:rFonts w:ascii="宋体" w:eastAsia="宋体" w:hAnsi="宋体" w:cs="宋体"/>
                <w:color w:val="000000"/>
                <w:kern w:val="0"/>
                <w:sz w:val="24"/>
                <w:szCs w:val="24"/>
              </w:rPr>
            </w:pPr>
            <w:r w:rsidRPr="00093E86">
              <w:rPr>
                <w:rFonts w:ascii="宋体" w:eastAsia="宋体" w:hAnsi="宋体" w:cs="宋体" w:hint="eastAsia"/>
                <w:color w:val="000000"/>
                <w:kern w:val="0"/>
                <w:sz w:val="24"/>
                <w:szCs w:val="24"/>
              </w:rPr>
              <w:t>董富欣</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289</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65</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60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86</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78</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调剂</w:t>
            </w:r>
          </w:p>
        </w:tc>
      </w:tr>
      <w:tr w:rsidR="00093E86" w:rsidRPr="00093E86" w:rsidTr="006E12B5">
        <w:trPr>
          <w:trHeight w:val="270"/>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left"/>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环境科学与工程</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全日制</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bottom"/>
              <w:rPr>
                <w:rFonts w:ascii="宋体" w:eastAsia="宋体" w:hAnsi="宋体" w:cs="宋体"/>
                <w:color w:val="000000"/>
                <w:sz w:val="24"/>
                <w:szCs w:val="24"/>
              </w:rPr>
            </w:pPr>
            <w:r w:rsidRPr="00093E86">
              <w:rPr>
                <w:rFonts w:ascii="Helvetica" w:eastAsia="Helvetica" w:hAnsi="Helvetica" w:cs="Helvetica"/>
                <w:color w:val="333333"/>
                <w:sz w:val="24"/>
                <w:szCs w:val="24"/>
                <w:shd w:val="clear" w:color="auto" w:fill="FFFFFF"/>
              </w:rPr>
              <w:t> 105599210001555</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bottom"/>
              <w:rPr>
                <w:rFonts w:ascii="宋体" w:eastAsia="宋体" w:hAnsi="宋体" w:cs="宋体"/>
                <w:color w:val="000000"/>
                <w:kern w:val="0"/>
                <w:sz w:val="24"/>
                <w:szCs w:val="24"/>
              </w:rPr>
            </w:pPr>
            <w:r w:rsidRPr="00093E86">
              <w:rPr>
                <w:rFonts w:ascii="宋体" w:eastAsia="宋体" w:hAnsi="宋体" w:cs="宋体" w:hint="eastAsia"/>
                <w:color w:val="000000"/>
                <w:kern w:val="0"/>
                <w:sz w:val="24"/>
                <w:szCs w:val="24"/>
              </w:rPr>
              <w:t>吴庚福</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286</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64</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44</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82</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96</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3E86" w:rsidRPr="00093E86" w:rsidRDefault="00093E86" w:rsidP="006E12B5">
            <w:pPr>
              <w:widowControl/>
              <w:jc w:val="center"/>
              <w:textAlignment w:val="center"/>
              <w:rPr>
                <w:rFonts w:ascii="宋体" w:eastAsia="宋体" w:hAnsi="宋体" w:cs="宋体"/>
                <w:color w:val="000000"/>
                <w:sz w:val="24"/>
                <w:szCs w:val="24"/>
              </w:rPr>
            </w:pPr>
            <w:r w:rsidRPr="00093E86">
              <w:rPr>
                <w:rFonts w:ascii="宋体" w:eastAsia="宋体" w:hAnsi="宋体" w:cs="宋体" w:hint="eastAsia"/>
                <w:color w:val="000000"/>
                <w:kern w:val="0"/>
                <w:sz w:val="24"/>
                <w:szCs w:val="24"/>
              </w:rPr>
              <w:t>调剂</w:t>
            </w:r>
          </w:p>
        </w:tc>
      </w:tr>
    </w:tbl>
    <w:p w:rsidR="00093E86" w:rsidRPr="00093E86" w:rsidRDefault="00093E86" w:rsidP="00093E86">
      <w:pPr>
        <w:rPr>
          <w:sz w:val="24"/>
          <w:szCs w:val="24"/>
        </w:rPr>
      </w:pPr>
    </w:p>
    <w:p w:rsidR="00093E86" w:rsidRPr="00AF5788" w:rsidRDefault="00AF5788" w:rsidP="00AF5788">
      <w:pPr>
        <w:ind w:firstLineChars="300" w:firstLine="720"/>
        <w:rPr>
          <w:sz w:val="24"/>
          <w:szCs w:val="24"/>
        </w:rPr>
      </w:pPr>
      <w:r>
        <w:rPr>
          <w:rFonts w:hint="eastAsia"/>
          <w:sz w:val="24"/>
          <w:szCs w:val="24"/>
        </w:rPr>
        <w:t xml:space="preserve">    </w:t>
      </w:r>
      <w:r w:rsidR="00093E86" w:rsidRPr="00093E86">
        <w:rPr>
          <w:rFonts w:ascii="宋体" w:eastAsia="宋体" w:hAnsi="宋体" w:cs="宋体" w:hint="eastAsia"/>
          <w:color w:val="000000"/>
          <w:kern w:val="0"/>
          <w:sz w:val="24"/>
          <w:szCs w:val="24"/>
        </w:rPr>
        <w:t xml:space="preserve"> </w:t>
      </w:r>
    </w:p>
    <w:p w:rsidR="00093E86" w:rsidRDefault="00093E86" w:rsidP="00093E86">
      <w:pPr>
        <w:widowControl/>
        <w:tabs>
          <w:tab w:val="left" w:pos="3744"/>
        </w:tabs>
        <w:spacing w:before="36" w:line="312" w:lineRule="auto"/>
        <w:jc w:val="right"/>
        <w:rPr>
          <w:rFonts w:ascii="宋体" w:eastAsia="宋体" w:hAnsi="宋体" w:cs="宋体"/>
          <w:color w:val="000000"/>
          <w:kern w:val="0"/>
          <w:sz w:val="24"/>
          <w:szCs w:val="24"/>
        </w:rPr>
      </w:pPr>
      <w:r w:rsidRPr="00093E86">
        <w:rPr>
          <w:rFonts w:ascii="宋体" w:eastAsia="宋体" w:hAnsi="宋体" w:cs="宋体" w:hint="eastAsia"/>
          <w:color w:val="000000"/>
          <w:kern w:val="0"/>
          <w:sz w:val="24"/>
          <w:szCs w:val="24"/>
        </w:rPr>
        <w:t xml:space="preserve">                            </w:t>
      </w:r>
    </w:p>
    <w:p w:rsidR="00093E86" w:rsidRPr="00093E86" w:rsidRDefault="00093E86" w:rsidP="00093E86">
      <w:pPr>
        <w:ind w:firstLineChars="300" w:firstLine="720"/>
        <w:rPr>
          <w:sz w:val="24"/>
          <w:szCs w:val="24"/>
        </w:rPr>
      </w:pPr>
    </w:p>
    <w:p w:rsidR="00093E86" w:rsidRDefault="00093E86" w:rsidP="00093E86">
      <w:pPr>
        <w:widowControl/>
        <w:tabs>
          <w:tab w:val="left" w:pos="3744"/>
        </w:tabs>
        <w:wordWrap w:val="0"/>
        <w:spacing w:before="36" w:line="312" w:lineRule="auto"/>
        <w:jc w:val="right"/>
        <w:rPr>
          <w:rFonts w:ascii="宋体" w:eastAsia="宋体" w:hAnsi="宋体" w:cs="宋体"/>
          <w:color w:val="000000"/>
          <w:kern w:val="0"/>
          <w:sz w:val="24"/>
          <w:szCs w:val="24"/>
        </w:rPr>
      </w:pPr>
      <w:r w:rsidRPr="00093E86">
        <w:rPr>
          <w:rFonts w:hint="eastAsia"/>
          <w:sz w:val="24"/>
          <w:szCs w:val="24"/>
        </w:rPr>
        <w:t xml:space="preserve">                          </w:t>
      </w:r>
      <w:r>
        <w:rPr>
          <w:rFonts w:hint="eastAsia"/>
          <w:sz w:val="24"/>
          <w:szCs w:val="24"/>
        </w:rPr>
        <w:t xml:space="preserve">                </w:t>
      </w:r>
      <w:r w:rsidRPr="00093E86">
        <w:rPr>
          <w:rFonts w:hint="eastAsia"/>
          <w:sz w:val="24"/>
          <w:szCs w:val="24"/>
        </w:rPr>
        <w:t xml:space="preserve">   </w:t>
      </w:r>
      <w:r>
        <w:rPr>
          <w:rFonts w:hint="eastAsia"/>
          <w:sz w:val="24"/>
          <w:szCs w:val="24"/>
        </w:rPr>
        <w:t xml:space="preserve">  </w:t>
      </w:r>
      <w:r w:rsidRPr="00093E86">
        <w:rPr>
          <w:rFonts w:ascii="宋体" w:eastAsia="宋体" w:hAnsi="宋体" w:cs="宋体" w:hint="eastAsia"/>
          <w:color w:val="000000"/>
          <w:kern w:val="0"/>
          <w:sz w:val="24"/>
          <w:szCs w:val="24"/>
        </w:rPr>
        <w:t>环境科学与工程学院</w:t>
      </w:r>
    </w:p>
    <w:p w:rsidR="00093E86" w:rsidRDefault="00093E86" w:rsidP="00093E86">
      <w:pPr>
        <w:widowControl/>
        <w:tabs>
          <w:tab w:val="left" w:pos="3744"/>
        </w:tabs>
        <w:spacing w:before="36" w:line="312" w:lineRule="auto"/>
        <w:jc w:val="right"/>
        <w:rPr>
          <w:rFonts w:ascii="Arial" w:eastAsia="宋体" w:hAnsi="Arial" w:cs="Arial"/>
          <w:kern w:val="0"/>
          <w:sz w:val="28"/>
          <w:szCs w:val="28"/>
        </w:rPr>
      </w:pPr>
      <w:r w:rsidRPr="00093E86">
        <w:rPr>
          <w:rFonts w:ascii="宋体" w:eastAsia="宋体" w:hAnsi="宋体" w:cs="宋体" w:hint="eastAsia"/>
          <w:color w:val="000000"/>
          <w:kern w:val="0"/>
          <w:sz w:val="24"/>
          <w:szCs w:val="24"/>
        </w:rPr>
        <w:t xml:space="preserve">2019年4月1日 </w:t>
      </w:r>
      <w:r>
        <w:rPr>
          <w:rFonts w:hint="eastAsia"/>
          <w:sz w:val="30"/>
          <w:szCs w:val="30"/>
        </w:rPr>
        <w:t xml:space="preserve">               </w:t>
      </w:r>
    </w:p>
    <w:p w:rsidR="00310D99" w:rsidRDefault="00310D99">
      <w:pPr>
        <w:rPr>
          <w:rFonts w:hint="eastAsia"/>
        </w:rPr>
      </w:pPr>
    </w:p>
    <w:p w:rsidR="00AF5788" w:rsidRDefault="00AF5788">
      <w:pPr>
        <w:rPr>
          <w:rFonts w:hint="eastAsia"/>
        </w:rPr>
      </w:pPr>
    </w:p>
    <w:p w:rsidR="00AF5788" w:rsidRDefault="00AF5788">
      <w:pPr>
        <w:rPr>
          <w:rFonts w:hint="eastAsia"/>
        </w:rPr>
      </w:pPr>
    </w:p>
    <w:p w:rsidR="00AF5788" w:rsidRDefault="00AF5788" w:rsidP="00AF5788">
      <w:pPr>
        <w:rPr>
          <w:b/>
          <w:sz w:val="30"/>
          <w:szCs w:val="30"/>
        </w:rPr>
      </w:pPr>
      <w:r>
        <w:rPr>
          <w:rFonts w:hint="eastAsia"/>
          <w:b/>
          <w:sz w:val="30"/>
          <w:szCs w:val="30"/>
        </w:rPr>
        <w:t>环境科学与工程学院</w:t>
      </w:r>
      <w:r>
        <w:rPr>
          <w:rFonts w:hint="eastAsia"/>
          <w:b/>
          <w:sz w:val="30"/>
          <w:szCs w:val="30"/>
        </w:rPr>
        <w:t>2019</w:t>
      </w:r>
      <w:r>
        <w:rPr>
          <w:rFonts w:hint="eastAsia"/>
          <w:b/>
          <w:sz w:val="30"/>
          <w:szCs w:val="30"/>
        </w:rPr>
        <w:t>年研究生招生第三批复试安排</w:t>
      </w:r>
    </w:p>
    <w:p w:rsidR="00AF5788" w:rsidRDefault="00AF5788" w:rsidP="00AF5788">
      <w:pPr>
        <w:rPr>
          <w:sz w:val="30"/>
          <w:szCs w:val="30"/>
        </w:rPr>
      </w:pPr>
      <w:r>
        <w:rPr>
          <w:rFonts w:hint="eastAsia"/>
          <w:sz w:val="30"/>
          <w:szCs w:val="30"/>
        </w:rPr>
        <w:t>一、复试时间安排</w:t>
      </w:r>
    </w:p>
    <w:tbl>
      <w:tblPr>
        <w:tblW w:w="9863" w:type="dxa"/>
        <w:tblInd w:w="-869" w:type="dxa"/>
        <w:tblLayout w:type="fixed"/>
        <w:tblLook w:val="04A0"/>
      </w:tblPr>
      <w:tblGrid>
        <w:gridCol w:w="1455"/>
        <w:gridCol w:w="1693"/>
        <w:gridCol w:w="1657"/>
        <w:gridCol w:w="1701"/>
        <w:gridCol w:w="1701"/>
        <w:gridCol w:w="1656"/>
      </w:tblGrid>
      <w:tr w:rsidR="00AF5788" w:rsidRPr="006909E0" w:rsidTr="0052734F">
        <w:trPr>
          <w:trHeight w:val="731"/>
        </w:trPr>
        <w:tc>
          <w:tcPr>
            <w:tcW w:w="1455" w:type="dxa"/>
            <w:tcBorders>
              <w:top w:val="single" w:sz="4" w:space="0" w:color="auto"/>
              <w:left w:val="single" w:sz="4" w:space="0" w:color="auto"/>
              <w:bottom w:val="single" w:sz="4" w:space="0" w:color="auto"/>
              <w:right w:val="single" w:sz="4" w:space="0" w:color="auto"/>
            </w:tcBorders>
            <w:vAlign w:val="center"/>
          </w:tcPr>
          <w:p w:rsidR="00AF5788" w:rsidRPr="006909E0" w:rsidRDefault="00AF5788" w:rsidP="0052734F">
            <w:pPr>
              <w:widowControl/>
              <w:spacing w:before="100" w:beforeAutospacing="1" w:after="100" w:afterAutospacing="1" w:line="300" w:lineRule="auto"/>
              <w:jc w:val="center"/>
              <w:rPr>
                <w:rFonts w:ascii="宋体" w:eastAsia="宋体" w:hAnsi="宋体" w:cs="宋体"/>
                <w:b/>
                <w:color w:val="000000"/>
                <w:kern w:val="0"/>
                <w:sz w:val="28"/>
                <w:szCs w:val="28"/>
              </w:rPr>
            </w:pPr>
            <w:r w:rsidRPr="006909E0">
              <w:rPr>
                <w:rFonts w:ascii="宋体" w:eastAsia="宋体" w:hAnsi="宋体" w:cs="宋体" w:hint="eastAsia"/>
                <w:b/>
                <w:color w:val="000000"/>
                <w:sz w:val="28"/>
                <w:szCs w:val="28"/>
              </w:rPr>
              <w:t>学院</w:t>
            </w:r>
          </w:p>
        </w:tc>
        <w:tc>
          <w:tcPr>
            <w:tcW w:w="1693" w:type="dxa"/>
            <w:tcBorders>
              <w:top w:val="single" w:sz="4" w:space="0" w:color="auto"/>
              <w:left w:val="nil"/>
              <w:bottom w:val="single" w:sz="4" w:space="0" w:color="auto"/>
              <w:right w:val="single" w:sz="4" w:space="0" w:color="auto"/>
            </w:tcBorders>
            <w:vAlign w:val="center"/>
          </w:tcPr>
          <w:p w:rsidR="00AF5788" w:rsidRPr="006909E0" w:rsidRDefault="00AF5788" w:rsidP="0052734F">
            <w:pPr>
              <w:widowControl/>
              <w:spacing w:before="100" w:beforeAutospacing="1" w:after="100" w:afterAutospacing="1" w:line="300" w:lineRule="auto"/>
              <w:jc w:val="center"/>
              <w:rPr>
                <w:rFonts w:ascii="宋体" w:eastAsia="宋体" w:hAnsi="宋体" w:cs="宋体"/>
                <w:b/>
                <w:color w:val="000000"/>
                <w:kern w:val="0"/>
                <w:sz w:val="28"/>
                <w:szCs w:val="28"/>
              </w:rPr>
            </w:pPr>
            <w:r w:rsidRPr="006909E0">
              <w:rPr>
                <w:rFonts w:ascii="宋体" w:eastAsia="宋体" w:hAnsi="宋体" w:cs="宋体" w:hint="eastAsia"/>
                <w:b/>
                <w:color w:val="000000"/>
                <w:sz w:val="28"/>
                <w:szCs w:val="28"/>
              </w:rPr>
              <w:t>体检时间</w:t>
            </w:r>
          </w:p>
        </w:tc>
        <w:tc>
          <w:tcPr>
            <w:tcW w:w="1657" w:type="dxa"/>
            <w:tcBorders>
              <w:top w:val="single" w:sz="4" w:space="0" w:color="auto"/>
              <w:left w:val="nil"/>
              <w:bottom w:val="single" w:sz="4" w:space="0" w:color="auto"/>
              <w:right w:val="single" w:sz="4" w:space="0" w:color="auto"/>
            </w:tcBorders>
            <w:vAlign w:val="center"/>
          </w:tcPr>
          <w:p w:rsidR="00AF5788" w:rsidRPr="006909E0" w:rsidRDefault="00AF5788" w:rsidP="0052734F">
            <w:pPr>
              <w:widowControl/>
              <w:spacing w:before="100" w:beforeAutospacing="1" w:after="100" w:afterAutospacing="1" w:line="300" w:lineRule="auto"/>
              <w:rPr>
                <w:rFonts w:ascii="宋体" w:eastAsia="宋体" w:hAnsi="宋体" w:cs="宋体"/>
                <w:b/>
                <w:color w:val="000000"/>
                <w:sz w:val="28"/>
                <w:szCs w:val="28"/>
              </w:rPr>
            </w:pPr>
            <w:r w:rsidRPr="006909E0">
              <w:rPr>
                <w:rFonts w:ascii="宋体" w:eastAsia="宋体" w:hAnsi="宋体" w:cs="宋体" w:hint="eastAsia"/>
                <w:b/>
                <w:color w:val="000000"/>
                <w:sz w:val="28"/>
                <w:szCs w:val="28"/>
              </w:rPr>
              <w:t>心理测试</w:t>
            </w:r>
          </w:p>
        </w:tc>
        <w:tc>
          <w:tcPr>
            <w:tcW w:w="1701" w:type="dxa"/>
            <w:tcBorders>
              <w:top w:val="single" w:sz="4" w:space="0" w:color="auto"/>
              <w:left w:val="single" w:sz="4" w:space="0" w:color="auto"/>
              <w:bottom w:val="single" w:sz="4" w:space="0" w:color="auto"/>
              <w:right w:val="single" w:sz="4" w:space="0" w:color="auto"/>
            </w:tcBorders>
            <w:vAlign w:val="center"/>
          </w:tcPr>
          <w:p w:rsidR="00AF5788" w:rsidRPr="006909E0" w:rsidRDefault="00AF5788" w:rsidP="0052734F">
            <w:pPr>
              <w:widowControl/>
              <w:spacing w:before="100" w:beforeAutospacing="1" w:after="100" w:afterAutospacing="1" w:line="300" w:lineRule="auto"/>
              <w:jc w:val="center"/>
              <w:rPr>
                <w:rFonts w:ascii="宋体" w:eastAsia="宋体" w:hAnsi="宋体" w:cs="宋体"/>
                <w:b/>
                <w:color w:val="000000"/>
                <w:kern w:val="0"/>
                <w:sz w:val="28"/>
                <w:szCs w:val="28"/>
              </w:rPr>
            </w:pPr>
            <w:r w:rsidRPr="006909E0">
              <w:rPr>
                <w:rFonts w:ascii="宋体" w:eastAsia="宋体" w:hAnsi="宋体" w:cs="宋体" w:hint="eastAsia"/>
                <w:b/>
                <w:color w:val="000000"/>
                <w:sz w:val="28"/>
                <w:szCs w:val="28"/>
              </w:rPr>
              <w:t>笔试时间</w:t>
            </w:r>
          </w:p>
        </w:tc>
        <w:tc>
          <w:tcPr>
            <w:tcW w:w="1701" w:type="dxa"/>
            <w:tcBorders>
              <w:top w:val="single" w:sz="4" w:space="0" w:color="auto"/>
              <w:left w:val="nil"/>
              <w:bottom w:val="single" w:sz="4" w:space="0" w:color="auto"/>
              <w:right w:val="single" w:sz="4" w:space="0" w:color="auto"/>
            </w:tcBorders>
            <w:vAlign w:val="center"/>
          </w:tcPr>
          <w:p w:rsidR="00AF5788" w:rsidRPr="006909E0" w:rsidRDefault="00AF5788" w:rsidP="0052734F">
            <w:pPr>
              <w:widowControl/>
              <w:spacing w:before="100" w:beforeAutospacing="1" w:after="100" w:afterAutospacing="1" w:line="300" w:lineRule="auto"/>
              <w:jc w:val="center"/>
              <w:rPr>
                <w:rFonts w:ascii="宋体" w:eastAsia="宋体" w:hAnsi="宋体" w:cs="宋体"/>
                <w:b/>
                <w:color w:val="000000"/>
                <w:kern w:val="0"/>
                <w:sz w:val="28"/>
                <w:szCs w:val="28"/>
              </w:rPr>
            </w:pPr>
            <w:r w:rsidRPr="006909E0">
              <w:rPr>
                <w:rFonts w:ascii="宋体" w:eastAsia="宋体" w:hAnsi="宋体" w:cs="宋体" w:hint="eastAsia"/>
                <w:b/>
                <w:color w:val="000000"/>
                <w:sz w:val="28"/>
                <w:szCs w:val="28"/>
              </w:rPr>
              <w:t>面试时间</w:t>
            </w:r>
          </w:p>
        </w:tc>
        <w:tc>
          <w:tcPr>
            <w:tcW w:w="1656" w:type="dxa"/>
            <w:tcBorders>
              <w:top w:val="single" w:sz="4" w:space="0" w:color="auto"/>
              <w:left w:val="nil"/>
              <w:bottom w:val="single" w:sz="4" w:space="0" w:color="auto"/>
              <w:right w:val="single" w:sz="4" w:space="0" w:color="auto"/>
            </w:tcBorders>
            <w:vAlign w:val="center"/>
          </w:tcPr>
          <w:p w:rsidR="00AF5788" w:rsidRPr="006909E0" w:rsidRDefault="00AF5788" w:rsidP="0052734F">
            <w:pPr>
              <w:widowControl/>
              <w:spacing w:before="100" w:beforeAutospacing="1" w:after="100" w:afterAutospacing="1" w:line="300" w:lineRule="auto"/>
              <w:jc w:val="center"/>
              <w:rPr>
                <w:rFonts w:ascii="宋体" w:eastAsia="宋体" w:hAnsi="宋体" w:cs="宋体"/>
                <w:b/>
                <w:color w:val="000000"/>
                <w:kern w:val="0"/>
                <w:sz w:val="28"/>
                <w:szCs w:val="28"/>
              </w:rPr>
            </w:pPr>
            <w:r w:rsidRPr="006909E0">
              <w:rPr>
                <w:rFonts w:ascii="宋体" w:eastAsia="宋体" w:hAnsi="宋体" w:cs="宋体" w:hint="eastAsia"/>
                <w:b/>
                <w:color w:val="000000"/>
                <w:sz w:val="28"/>
                <w:szCs w:val="28"/>
              </w:rPr>
              <w:t>资格审查</w:t>
            </w:r>
          </w:p>
        </w:tc>
      </w:tr>
      <w:tr w:rsidR="00AF5788" w:rsidTr="0052734F">
        <w:trPr>
          <w:trHeight w:val="5234"/>
        </w:trPr>
        <w:tc>
          <w:tcPr>
            <w:tcW w:w="1455" w:type="dxa"/>
            <w:tcBorders>
              <w:top w:val="single" w:sz="4" w:space="0" w:color="auto"/>
              <w:left w:val="single" w:sz="4" w:space="0" w:color="auto"/>
              <w:bottom w:val="single" w:sz="4" w:space="0" w:color="auto"/>
              <w:right w:val="single" w:sz="4" w:space="0" w:color="auto"/>
            </w:tcBorders>
            <w:vAlign w:val="center"/>
          </w:tcPr>
          <w:p w:rsidR="00AF5788" w:rsidRDefault="00AF5788" w:rsidP="0052734F">
            <w:pPr>
              <w:widowControl/>
              <w:spacing w:before="100" w:beforeAutospacing="1" w:after="100" w:afterAutospacing="1" w:line="90" w:lineRule="atLeast"/>
              <w:jc w:val="center"/>
              <w:rPr>
                <w:rFonts w:ascii="宋体" w:eastAsia="宋体" w:hAnsi="宋体" w:cs="宋体"/>
                <w:color w:val="000000"/>
                <w:kern w:val="0"/>
                <w:sz w:val="24"/>
                <w:szCs w:val="24"/>
              </w:rPr>
            </w:pPr>
            <w:r>
              <w:rPr>
                <w:rFonts w:ascii="宋体" w:eastAsia="宋体" w:hAnsi="宋体" w:cs="宋体" w:hint="eastAsia"/>
                <w:color w:val="000000"/>
                <w:sz w:val="24"/>
                <w:szCs w:val="24"/>
              </w:rPr>
              <w:t>环境科学与工程学院</w:t>
            </w:r>
          </w:p>
        </w:tc>
        <w:tc>
          <w:tcPr>
            <w:tcW w:w="1693" w:type="dxa"/>
            <w:tcBorders>
              <w:top w:val="single" w:sz="4" w:space="0" w:color="auto"/>
              <w:left w:val="nil"/>
              <w:bottom w:val="single" w:sz="4" w:space="0" w:color="auto"/>
              <w:right w:val="single" w:sz="4" w:space="0" w:color="auto"/>
            </w:tcBorders>
            <w:vAlign w:val="center"/>
          </w:tcPr>
          <w:p w:rsidR="00AF5788" w:rsidRDefault="00AF5788" w:rsidP="0052734F">
            <w:pPr>
              <w:widowControl/>
              <w:spacing w:line="300" w:lineRule="auto"/>
              <w:jc w:val="center"/>
              <w:rPr>
                <w:rFonts w:ascii="宋体" w:eastAsia="宋体" w:hAnsi="宋体" w:cs="宋体"/>
                <w:sz w:val="24"/>
                <w:szCs w:val="24"/>
              </w:rPr>
            </w:pPr>
            <w:r>
              <w:rPr>
                <w:rFonts w:ascii="宋体" w:eastAsia="宋体" w:hAnsi="宋体" w:cs="宋体" w:hint="eastAsia"/>
                <w:sz w:val="24"/>
                <w:szCs w:val="24"/>
              </w:rPr>
              <w:t>4月16日上午8:30</w:t>
            </w:r>
          </w:p>
          <w:p w:rsidR="00AF5788" w:rsidRDefault="00AF5788" w:rsidP="0052734F">
            <w:pPr>
              <w:widowControl/>
              <w:spacing w:line="300" w:lineRule="auto"/>
              <w:rPr>
                <w:rFonts w:ascii="宋体" w:eastAsia="宋体" w:hAnsi="宋体" w:cs="宋体" w:hint="eastAsia"/>
                <w:sz w:val="24"/>
                <w:szCs w:val="24"/>
              </w:rPr>
            </w:pPr>
            <w:r>
              <w:rPr>
                <w:rFonts w:ascii="宋体" w:eastAsia="宋体" w:hAnsi="宋体" w:cs="宋体" w:hint="eastAsia"/>
                <w:sz w:val="24"/>
                <w:szCs w:val="24"/>
              </w:rPr>
              <w:t>植保方向专硕</w:t>
            </w:r>
          </w:p>
          <w:p w:rsidR="00AF5788" w:rsidRDefault="00AF5788" w:rsidP="0052734F">
            <w:pPr>
              <w:widowControl/>
              <w:spacing w:line="300" w:lineRule="auto"/>
              <w:rPr>
                <w:rFonts w:ascii="宋体" w:eastAsia="宋体" w:hAnsi="宋体" w:cs="宋体" w:hint="eastAsia"/>
                <w:sz w:val="24"/>
                <w:szCs w:val="24"/>
              </w:rPr>
            </w:pPr>
          </w:p>
          <w:p w:rsidR="00AF5788" w:rsidRDefault="00AF5788" w:rsidP="0052734F">
            <w:pPr>
              <w:widowControl/>
              <w:spacing w:line="300" w:lineRule="auto"/>
              <w:rPr>
                <w:rFonts w:ascii="宋体" w:eastAsia="宋体" w:hAnsi="宋体" w:cs="宋体" w:hint="eastAsia"/>
                <w:sz w:val="24"/>
                <w:szCs w:val="24"/>
              </w:rPr>
            </w:pPr>
          </w:p>
          <w:p w:rsidR="00AF5788" w:rsidRDefault="00AF5788" w:rsidP="0052734F">
            <w:pPr>
              <w:widowControl/>
              <w:spacing w:line="300" w:lineRule="auto"/>
              <w:rPr>
                <w:rFonts w:ascii="宋体" w:eastAsia="宋体" w:hAnsi="宋体" w:cs="宋体" w:hint="eastAsia"/>
                <w:sz w:val="24"/>
                <w:szCs w:val="24"/>
              </w:rPr>
            </w:pPr>
          </w:p>
          <w:p w:rsidR="00AF5788" w:rsidRDefault="00AF5788" w:rsidP="0052734F">
            <w:pPr>
              <w:widowControl/>
              <w:spacing w:line="300" w:lineRule="auto"/>
              <w:rPr>
                <w:rFonts w:ascii="宋体" w:eastAsia="宋体" w:hAnsi="宋体" w:cs="宋体"/>
                <w:sz w:val="24"/>
                <w:szCs w:val="24"/>
              </w:rPr>
            </w:pPr>
          </w:p>
          <w:p w:rsidR="00AF5788" w:rsidRDefault="00AF5788" w:rsidP="0052734F">
            <w:pPr>
              <w:widowControl/>
              <w:spacing w:line="300" w:lineRule="auto"/>
              <w:jc w:val="center"/>
              <w:rPr>
                <w:rFonts w:ascii="宋体" w:eastAsia="宋体" w:hAnsi="宋体" w:cs="宋体"/>
                <w:sz w:val="24"/>
                <w:szCs w:val="24"/>
              </w:rPr>
            </w:pPr>
            <w:r>
              <w:rPr>
                <w:rFonts w:ascii="宋体" w:eastAsia="宋体" w:hAnsi="宋体" w:cs="宋体" w:hint="eastAsia"/>
                <w:sz w:val="24"/>
                <w:szCs w:val="24"/>
              </w:rPr>
              <w:t>4月18日上午8:30</w:t>
            </w:r>
          </w:p>
          <w:p w:rsidR="00AF5788" w:rsidRDefault="00AF5788" w:rsidP="0052734F">
            <w:pPr>
              <w:widowControl/>
              <w:spacing w:line="300" w:lineRule="auto"/>
              <w:jc w:val="center"/>
              <w:rPr>
                <w:rFonts w:ascii="宋体" w:eastAsia="宋体" w:hAnsi="宋体" w:cs="宋体"/>
                <w:sz w:val="24"/>
                <w:szCs w:val="24"/>
              </w:rPr>
            </w:pPr>
            <w:r>
              <w:rPr>
                <w:rFonts w:ascii="宋体" w:eastAsia="宋体" w:hAnsi="宋体" w:cs="宋体" w:hint="eastAsia"/>
                <w:sz w:val="24"/>
                <w:szCs w:val="24"/>
              </w:rPr>
              <w:t>环境</w:t>
            </w:r>
            <w:r>
              <w:rPr>
                <w:rFonts w:ascii="宋体" w:eastAsia="宋体" w:hAnsi="宋体" w:cs="宋体"/>
                <w:sz w:val="24"/>
                <w:szCs w:val="24"/>
              </w:rPr>
              <w:t>科学</w:t>
            </w:r>
            <w:r>
              <w:rPr>
                <w:rFonts w:ascii="宋体" w:eastAsia="宋体" w:hAnsi="宋体" w:cs="宋体" w:hint="eastAsia"/>
                <w:sz w:val="24"/>
                <w:szCs w:val="24"/>
              </w:rPr>
              <w:t>与</w:t>
            </w:r>
            <w:r>
              <w:rPr>
                <w:rFonts w:ascii="宋体" w:eastAsia="宋体" w:hAnsi="宋体" w:cs="宋体"/>
                <w:sz w:val="24"/>
                <w:szCs w:val="24"/>
              </w:rPr>
              <w:t>工程</w:t>
            </w:r>
            <w:r>
              <w:rPr>
                <w:rFonts w:ascii="宋体" w:eastAsia="宋体" w:hAnsi="宋体" w:cs="宋体" w:hint="eastAsia"/>
                <w:sz w:val="24"/>
                <w:szCs w:val="24"/>
              </w:rPr>
              <w:t>学硕</w:t>
            </w:r>
            <w:r>
              <w:rPr>
                <w:rFonts w:ascii="宋体" w:eastAsia="宋体" w:hAnsi="宋体" w:cs="宋体"/>
                <w:sz w:val="24"/>
                <w:szCs w:val="24"/>
              </w:rPr>
              <w:t>和</w:t>
            </w:r>
            <w:r>
              <w:rPr>
                <w:rFonts w:ascii="宋体" w:eastAsia="宋体" w:hAnsi="宋体" w:cs="宋体" w:hint="eastAsia"/>
                <w:sz w:val="24"/>
                <w:szCs w:val="24"/>
              </w:rPr>
              <w:t>农业</w:t>
            </w:r>
            <w:r>
              <w:rPr>
                <w:rFonts w:ascii="宋体" w:eastAsia="宋体" w:hAnsi="宋体" w:cs="宋体"/>
                <w:sz w:val="24"/>
                <w:szCs w:val="24"/>
              </w:rPr>
              <w:t>资源利用</w:t>
            </w:r>
            <w:r>
              <w:rPr>
                <w:rFonts w:ascii="宋体" w:eastAsia="宋体" w:hAnsi="宋体" w:cs="宋体" w:hint="eastAsia"/>
                <w:sz w:val="24"/>
                <w:szCs w:val="24"/>
              </w:rPr>
              <w:t>方向</w:t>
            </w:r>
            <w:r>
              <w:rPr>
                <w:rFonts w:ascii="宋体" w:eastAsia="宋体" w:hAnsi="宋体" w:cs="宋体"/>
                <w:sz w:val="24"/>
                <w:szCs w:val="24"/>
              </w:rPr>
              <w:t>专硕</w:t>
            </w:r>
          </w:p>
        </w:tc>
        <w:tc>
          <w:tcPr>
            <w:tcW w:w="1657" w:type="dxa"/>
            <w:tcBorders>
              <w:top w:val="single" w:sz="4" w:space="0" w:color="auto"/>
              <w:left w:val="nil"/>
              <w:bottom w:val="single" w:sz="4" w:space="0" w:color="auto"/>
              <w:right w:val="single" w:sz="4" w:space="0" w:color="auto"/>
            </w:tcBorders>
            <w:vAlign w:val="center"/>
          </w:tcPr>
          <w:p w:rsidR="00AF5788" w:rsidRDefault="00AF5788" w:rsidP="0052734F">
            <w:pPr>
              <w:widowControl/>
              <w:spacing w:line="300" w:lineRule="auto"/>
              <w:jc w:val="center"/>
              <w:rPr>
                <w:rFonts w:ascii="宋体" w:eastAsia="宋体" w:hAnsi="宋体" w:cs="宋体"/>
                <w:sz w:val="24"/>
                <w:szCs w:val="24"/>
              </w:rPr>
            </w:pPr>
            <w:r>
              <w:rPr>
                <w:rFonts w:ascii="宋体" w:eastAsia="宋体" w:hAnsi="宋体" w:cs="宋体" w:hint="eastAsia"/>
                <w:sz w:val="24"/>
                <w:szCs w:val="24"/>
              </w:rPr>
              <w:t>4月17日上午8:20-9:20</w:t>
            </w:r>
          </w:p>
          <w:p w:rsidR="00AF5788" w:rsidRPr="006909E0" w:rsidRDefault="00AF5788" w:rsidP="0052734F">
            <w:pPr>
              <w:widowControl/>
              <w:spacing w:line="300" w:lineRule="auto"/>
              <w:jc w:val="center"/>
              <w:rPr>
                <w:rFonts w:ascii="宋体" w:eastAsia="宋体" w:hAnsi="宋体" w:cs="宋体"/>
                <w:sz w:val="24"/>
                <w:szCs w:val="24"/>
              </w:rPr>
            </w:pPr>
            <w:r>
              <w:rPr>
                <w:rFonts w:ascii="宋体" w:eastAsia="宋体" w:hAnsi="宋体" w:cs="宋体" w:hint="eastAsia"/>
                <w:sz w:val="24"/>
                <w:szCs w:val="24"/>
              </w:rPr>
              <w:t>英东楼417</w:t>
            </w:r>
          </w:p>
        </w:tc>
        <w:tc>
          <w:tcPr>
            <w:tcW w:w="1701" w:type="dxa"/>
            <w:tcBorders>
              <w:top w:val="single" w:sz="4" w:space="0" w:color="auto"/>
              <w:left w:val="single" w:sz="4" w:space="0" w:color="auto"/>
              <w:bottom w:val="single" w:sz="4" w:space="0" w:color="auto"/>
              <w:right w:val="single" w:sz="4" w:space="0" w:color="auto"/>
            </w:tcBorders>
            <w:vAlign w:val="center"/>
          </w:tcPr>
          <w:p w:rsidR="00AF5788" w:rsidRDefault="00AF5788" w:rsidP="0052734F">
            <w:pPr>
              <w:widowControl/>
              <w:spacing w:line="300" w:lineRule="auto"/>
              <w:jc w:val="center"/>
              <w:rPr>
                <w:rFonts w:ascii="宋体" w:eastAsia="宋体" w:hAnsi="宋体" w:cs="宋体"/>
                <w:sz w:val="24"/>
                <w:szCs w:val="24"/>
              </w:rPr>
            </w:pPr>
            <w:r>
              <w:rPr>
                <w:rFonts w:ascii="宋体" w:eastAsia="宋体" w:hAnsi="宋体" w:cs="宋体" w:hint="eastAsia"/>
                <w:sz w:val="24"/>
                <w:szCs w:val="24"/>
              </w:rPr>
              <w:t>4月17日上午9:50-11:50</w:t>
            </w:r>
          </w:p>
          <w:p w:rsidR="00AF5788" w:rsidRDefault="00AF5788" w:rsidP="0052734F">
            <w:pPr>
              <w:widowControl/>
              <w:spacing w:line="300" w:lineRule="auto"/>
              <w:jc w:val="center"/>
              <w:rPr>
                <w:rFonts w:ascii="宋体" w:eastAsia="宋体" w:hAnsi="宋体" w:cs="宋体"/>
                <w:color w:val="000000"/>
                <w:kern w:val="0"/>
                <w:sz w:val="24"/>
                <w:szCs w:val="24"/>
              </w:rPr>
            </w:pPr>
            <w:r>
              <w:rPr>
                <w:rFonts w:ascii="宋体" w:eastAsia="宋体" w:hAnsi="宋体" w:cs="宋体" w:hint="eastAsia"/>
                <w:sz w:val="24"/>
                <w:szCs w:val="24"/>
              </w:rPr>
              <w:t>教学楼404</w:t>
            </w:r>
          </w:p>
        </w:tc>
        <w:tc>
          <w:tcPr>
            <w:tcW w:w="1701" w:type="dxa"/>
            <w:tcBorders>
              <w:top w:val="single" w:sz="4" w:space="0" w:color="auto"/>
              <w:left w:val="nil"/>
              <w:bottom w:val="single" w:sz="4" w:space="0" w:color="auto"/>
              <w:right w:val="single" w:sz="4" w:space="0" w:color="auto"/>
            </w:tcBorders>
            <w:vAlign w:val="center"/>
          </w:tcPr>
          <w:p w:rsidR="00AF5788" w:rsidRDefault="00AF5788" w:rsidP="0052734F">
            <w:pPr>
              <w:widowControl/>
              <w:spacing w:line="300" w:lineRule="auto"/>
              <w:jc w:val="center"/>
              <w:rPr>
                <w:rFonts w:ascii="宋体" w:eastAsia="宋体" w:hAnsi="宋体" w:cs="宋体"/>
                <w:sz w:val="24"/>
                <w:szCs w:val="24"/>
              </w:rPr>
            </w:pPr>
            <w:r>
              <w:rPr>
                <w:rFonts w:ascii="宋体" w:eastAsia="宋体" w:hAnsi="宋体" w:cs="宋体" w:hint="eastAsia"/>
                <w:sz w:val="24"/>
                <w:szCs w:val="24"/>
              </w:rPr>
              <w:t>4月1</w:t>
            </w:r>
            <w:r>
              <w:rPr>
                <w:rFonts w:ascii="宋体" w:eastAsia="宋体" w:hAnsi="宋体" w:cs="宋体"/>
                <w:sz w:val="24"/>
                <w:szCs w:val="24"/>
              </w:rPr>
              <w:t>6</w:t>
            </w:r>
            <w:r>
              <w:rPr>
                <w:rFonts w:ascii="宋体" w:eastAsia="宋体" w:hAnsi="宋体" w:cs="宋体" w:hint="eastAsia"/>
                <w:sz w:val="24"/>
                <w:szCs w:val="24"/>
              </w:rPr>
              <w:t>日下午14:</w:t>
            </w:r>
            <w:r>
              <w:rPr>
                <w:rFonts w:ascii="宋体" w:eastAsia="宋体" w:hAnsi="宋体" w:cs="宋体"/>
                <w:sz w:val="24"/>
                <w:szCs w:val="24"/>
              </w:rPr>
              <w:t>0</w:t>
            </w:r>
            <w:r>
              <w:rPr>
                <w:rFonts w:ascii="宋体" w:eastAsia="宋体" w:hAnsi="宋体" w:cs="宋体" w:hint="eastAsia"/>
                <w:sz w:val="24"/>
                <w:szCs w:val="24"/>
              </w:rPr>
              <w:t>0-16:</w:t>
            </w:r>
            <w:r>
              <w:rPr>
                <w:rFonts w:ascii="宋体" w:eastAsia="宋体" w:hAnsi="宋体" w:cs="宋体"/>
                <w:sz w:val="24"/>
                <w:szCs w:val="24"/>
              </w:rPr>
              <w:t>0</w:t>
            </w:r>
            <w:r>
              <w:rPr>
                <w:rFonts w:ascii="宋体" w:eastAsia="宋体" w:hAnsi="宋体" w:cs="宋体" w:hint="eastAsia"/>
                <w:sz w:val="24"/>
                <w:szCs w:val="24"/>
              </w:rPr>
              <w:t>0</w:t>
            </w:r>
          </w:p>
          <w:p w:rsidR="00AF5788" w:rsidRDefault="00AF5788" w:rsidP="0052734F">
            <w:pPr>
              <w:widowControl/>
              <w:spacing w:line="300" w:lineRule="auto"/>
              <w:jc w:val="center"/>
              <w:rPr>
                <w:rFonts w:ascii="宋体" w:eastAsia="宋体" w:hAnsi="宋体" w:cs="宋体"/>
                <w:sz w:val="24"/>
                <w:szCs w:val="24"/>
              </w:rPr>
            </w:pPr>
            <w:r>
              <w:rPr>
                <w:rFonts w:ascii="宋体" w:eastAsia="宋体" w:hAnsi="宋体" w:cs="宋体" w:hint="eastAsia"/>
                <w:sz w:val="24"/>
                <w:szCs w:val="24"/>
              </w:rPr>
              <w:t>教学楼302</w:t>
            </w:r>
          </w:p>
          <w:p w:rsidR="00AF5788" w:rsidRDefault="00AF5788" w:rsidP="0052734F">
            <w:pPr>
              <w:widowControl/>
              <w:spacing w:line="300" w:lineRule="auto"/>
              <w:jc w:val="center"/>
              <w:rPr>
                <w:rFonts w:ascii="宋体" w:eastAsia="宋体" w:hAnsi="宋体" w:cs="宋体"/>
                <w:sz w:val="24"/>
                <w:szCs w:val="24"/>
              </w:rPr>
            </w:pPr>
            <w:r>
              <w:rPr>
                <w:rFonts w:ascii="宋体" w:eastAsia="宋体" w:hAnsi="宋体" w:cs="宋体" w:hint="eastAsia"/>
                <w:sz w:val="24"/>
                <w:szCs w:val="24"/>
              </w:rPr>
              <w:t>植保方向专硕</w:t>
            </w:r>
          </w:p>
          <w:p w:rsidR="00AF5788" w:rsidRDefault="00AF5788" w:rsidP="0052734F">
            <w:pPr>
              <w:widowControl/>
              <w:spacing w:before="100" w:beforeAutospacing="1" w:after="100" w:afterAutospacing="1" w:line="90" w:lineRule="atLeast"/>
              <w:rPr>
                <w:rFonts w:ascii="宋体" w:eastAsia="宋体" w:hAnsi="宋体" w:cs="宋体"/>
                <w:sz w:val="24"/>
                <w:szCs w:val="24"/>
              </w:rPr>
            </w:pPr>
          </w:p>
          <w:p w:rsidR="00AF5788" w:rsidRDefault="00AF5788" w:rsidP="0052734F">
            <w:pPr>
              <w:widowControl/>
              <w:spacing w:line="300" w:lineRule="auto"/>
              <w:jc w:val="center"/>
              <w:rPr>
                <w:rFonts w:ascii="宋体" w:eastAsia="宋体" w:hAnsi="宋体" w:cs="宋体"/>
                <w:sz w:val="24"/>
                <w:szCs w:val="24"/>
              </w:rPr>
            </w:pPr>
            <w:r>
              <w:rPr>
                <w:rFonts w:ascii="宋体" w:eastAsia="宋体" w:hAnsi="宋体" w:cs="宋体" w:hint="eastAsia"/>
                <w:sz w:val="24"/>
                <w:szCs w:val="24"/>
              </w:rPr>
              <w:t>4月17日下午14:30-16:30</w:t>
            </w:r>
          </w:p>
          <w:p w:rsidR="00AF5788" w:rsidRDefault="00AF5788" w:rsidP="0052734F">
            <w:pPr>
              <w:widowControl/>
              <w:spacing w:line="300" w:lineRule="auto"/>
              <w:jc w:val="center"/>
              <w:rPr>
                <w:rFonts w:ascii="宋体" w:eastAsia="宋体" w:hAnsi="宋体" w:cs="宋体"/>
                <w:sz w:val="24"/>
                <w:szCs w:val="24"/>
              </w:rPr>
            </w:pPr>
            <w:r>
              <w:rPr>
                <w:rFonts w:ascii="宋体" w:eastAsia="宋体" w:hAnsi="宋体" w:cs="宋体" w:hint="eastAsia"/>
                <w:sz w:val="24"/>
                <w:szCs w:val="24"/>
              </w:rPr>
              <w:t>教学楼302</w:t>
            </w:r>
          </w:p>
          <w:p w:rsidR="00AF5788" w:rsidRDefault="00AF5788" w:rsidP="0052734F">
            <w:pPr>
              <w:widowControl/>
              <w:spacing w:line="300" w:lineRule="auto"/>
              <w:jc w:val="center"/>
              <w:rPr>
                <w:rFonts w:ascii="宋体" w:eastAsia="宋体" w:hAnsi="宋体" w:cs="宋体"/>
                <w:color w:val="000000"/>
                <w:kern w:val="0"/>
                <w:sz w:val="24"/>
                <w:szCs w:val="24"/>
              </w:rPr>
            </w:pPr>
            <w:r>
              <w:rPr>
                <w:rFonts w:ascii="宋体" w:eastAsia="宋体" w:hAnsi="宋体" w:cs="宋体" w:hint="eastAsia"/>
                <w:sz w:val="24"/>
                <w:szCs w:val="24"/>
              </w:rPr>
              <w:t>环境</w:t>
            </w:r>
            <w:r>
              <w:rPr>
                <w:rFonts w:ascii="宋体" w:eastAsia="宋体" w:hAnsi="宋体" w:cs="宋体"/>
                <w:sz w:val="24"/>
                <w:szCs w:val="24"/>
              </w:rPr>
              <w:t>科学</w:t>
            </w:r>
            <w:r>
              <w:rPr>
                <w:rFonts w:ascii="宋体" w:eastAsia="宋体" w:hAnsi="宋体" w:cs="宋体" w:hint="eastAsia"/>
                <w:sz w:val="24"/>
                <w:szCs w:val="24"/>
              </w:rPr>
              <w:t>与</w:t>
            </w:r>
            <w:r>
              <w:rPr>
                <w:rFonts w:ascii="宋体" w:eastAsia="宋体" w:hAnsi="宋体" w:cs="宋体"/>
                <w:sz w:val="24"/>
                <w:szCs w:val="24"/>
              </w:rPr>
              <w:t>工程</w:t>
            </w:r>
            <w:r>
              <w:rPr>
                <w:rFonts w:ascii="宋体" w:eastAsia="宋体" w:hAnsi="宋体" w:cs="宋体" w:hint="eastAsia"/>
                <w:sz w:val="24"/>
                <w:szCs w:val="24"/>
              </w:rPr>
              <w:t>学硕</w:t>
            </w:r>
            <w:r>
              <w:rPr>
                <w:rFonts w:ascii="宋体" w:eastAsia="宋体" w:hAnsi="宋体" w:cs="宋体"/>
                <w:sz w:val="24"/>
                <w:szCs w:val="24"/>
              </w:rPr>
              <w:t>和</w:t>
            </w:r>
            <w:r>
              <w:rPr>
                <w:rFonts w:ascii="宋体" w:eastAsia="宋体" w:hAnsi="宋体" w:cs="宋体" w:hint="eastAsia"/>
                <w:sz w:val="24"/>
                <w:szCs w:val="24"/>
              </w:rPr>
              <w:t>农业</w:t>
            </w:r>
            <w:r>
              <w:rPr>
                <w:rFonts w:ascii="宋体" w:eastAsia="宋体" w:hAnsi="宋体" w:cs="宋体"/>
                <w:sz w:val="24"/>
                <w:szCs w:val="24"/>
              </w:rPr>
              <w:t>资源利用</w:t>
            </w:r>
            <w:r>
              <w:rPr>
                <w:rFonts w:ascii="宋体" w:eastAsia="宋体" w:hAnsi="宋体" w:cs="宋体" w:hint="eastAsia"/>
                <w:sz w:val="24"/>
                <w:szCs w:val="24"/>
              </w:rPr>
              <w:t>方向</w:t>
            </w:r>
            <w:r>
              <w:rPr>
                <w:rFonts w:ascii="宋体" w:eastAsia="宋体" w:hAnsi="宋体" w:cs="宋体"/>
                <w:sz w:val="24"/>
                <w:szCs w:val="24"/>
              </w:rPr>
              <w:t>专硕</w:t>
            </w:r>
          </w:p>
        </w:tc>
        <w:tc>
          <w:tcPr>
            <w:tcW w:w="1656" w:type="dxa"/>
            <w:tcBorders>
              <w:top w:val="single" w:sz="4" w:space="0" w:color="auto"/>
              <w:left w:val="nil"/>
              <w:bottom w:val="single" w:sz="4" w:space="0" w:color="auto"/>
              <w:right w:val="single" w:sz="4" w:space="0" w:color="auto"/>
            </w:tcBorders>
            <w:vAlign w:val="center"/>
          </w:tcPr>
          <w:p w:rsidR="00AF5788" w:rsidRDefault="00AF5788" w:rsidP="0052734F">
            <w:pPr>
              <w:widowControl/>
              <w:spacing w:line="300" w:lineRule="auto"/>
              <w:jc w:val="center"/>
              <w:rPr>
                <w:rFonts w:ascii="宋体" w:eastAsia="宋体" w:hAnsi="宋体" w:cs="宋体"/>
                <w:sz w:val="24"/>
                <w:szCs w:val="24"/>
              </w:rPr>
            </w:pPr>
            <w:r>
              <w:rPr>
                <w:rFonts w:ascii="宋体" w:eastAsia="宋体" w:hAnsi="宋体" w:cs="宋体" w:hint="eastAsia"/>
                <w:sz w:val="24"/>
                <w:szCs w:val="24"/>
              </w:rPr>
              <w:t>4月1</w:t>
            </w:r>
            <w:r>
              <w:rPr>
                <w:rFonts w:ascii="宋体" w:eastAsia="宋体" w:hAnsi="宋体" w:cs="宋体"/>
                <w:sz w:val="24"/>
                <w:szCs w:val="24"/>
              </w:rPr>
              <w:t>6</w:t>
            </w:r>
            <w:r>
              <w:rPr>
                <w:rFonts w:ascii="宋体" w:eastAsia="宋体" w:hAnsi="宋体" w:cs="宋体" w:hint="eastAsia"/>
                <w:sz w:val="24"/>
                <w:szCs w:val="24"/>
              </w:rPr>
              <w:t>日下午1</w:t>
            </w:r>
            <w:r>
              <w:rPr>
                <w:rFonts w:ascii="宋体" w:eastAsia="宋体" w:hAnsi="宋体" w:cs="宋体"/>
                <w:sz w:val="24"/>
                <w:szCs w:val="24"/>
              </w:rPr>
              <w:t>3</w:t>
            </w:r>
            <w:r>
              <w:rPr>
                <w:rFonts w:ascii="宋体" w:eastAsia="宋体" w:hAnsi="宋体" w:cs="宋体" w:hint="eastAsia"/>
                <w:sz w:val="24"/>
                <w:szCs w:val="24"/>
              </w:rPr>
              <w:t>:30</w:t>
            </w:r>
          </w:p>
          <w:p w:rsidR="00AF5788" w:rsidRDefault="00AF5788" w:rsidP="0052734F">
            <w:pPr>
              <w:widowControl/>
              <w:spacing w:line="300" w:lineRule="auto"/>
              <w:jc w:val="center"/>
              <w:rPr>
                <w:rFonts w:ascii="宋体" w:eastAsia="宋体" w:hAnsi="宋体" w:cs="宋体"/>
                <w:sz w:val="24"/>
                <w:szCs w:val="24"/>
              </w:rPr>
            </w:pPr>
            <w:r>
              <w:rPr>
                <w:rFonts w:ascii="宋体" w:eastAsia="宋体" w:hAnsi="宋体" w:cs="宋体" w:hint="eastAsia"/>
                <w:sz w:val="24"/>
                <w:szCs w:val="24"/>
              </w:rPr>
              <w:t>教学楼302植保方向专硕</w:t>
            </w:r>
          </w:p>
          <w:p w:rsidR="00AF5788" w:rsidRDefault="00AF5788" w:rsidP="0052734F">
            <w:pPr>
              <w:widowControl/>
              <w:spacing w:before="100" w:beforeAutospacing="1" w:after="100" w:afterAutospacing="1" w:line="300" w:lineRule="auto"/>
              <w:jc w:val="center"/>
              <w:rPr>
                <w:rFonts w:ascii="宋体" w:eastAsia="宋体" w:hAnsi="宋体" w:cs="宋体"/>
                <w:sz w:val="24"/>
                <w:szCs w:val="24"/>
              </w:rPr>
            </w:pPr>
          </w:p>
          <w:p w:rsidR="00AF5788" w:rsidRDefault="00AF5788" w:rsidP="0052734F">
            <w:pPr>
              <w:widowControl/>
              <w:spacing w:line="300" w:lineRule="auto"/>
              <w:jc w:val="center"/>
              <w:rPr>
                <w:rFonts w:ascii="宋体" w:eastAsia="宋体" w:hAnsi="宋体" w:cs="宋体"/>
                <w:sz w:val="24"/>
                <w:szCs w:val="24"/>
              </w:rPr>
            </w:pPr>
            <w:r>
              <w:rPr>
                <w:rFonts w:ascii="宋体" w:eastAsia="宋体" w:hAnsi="宋体" w:cs="宋体" w:hint="eastAsia"/>
                <w:sz w:val="24"/>
                <w:szCs w:val="24"/>
              </w:rPr>
              <w:t>4月17日上午8:20-9:20</w:t>
            </w:r>
          </w:p>
          <w:p w:rsidR="00AF5788" w:rsidRDefault="00AF5788" w:rsidP="0052734F">
            <w:pPr>
              <w:widowControl/>
              <w:spacing w:line="300" w:lineRule="auto"/>
              <w:jc w:val="center"/>
              <w:rPr>
                <w:rFonts w:ascii="宋体" w:eastAsia="宋体" w:hAnsi="宋体" w:cs="宋体"/>
                <w:sz w:val="24"/>
                <w:szCs w:val="24"/>
              </w:rPr>
            </w:pPr>
            <w:r>
              <w:rPr>
                <w:rFonts w:ascii="宋体" w:eastAsia="宋体" w:hAnsi="宋体" w:cs="宋体" w:hint="eastAsia"/>
                <w:sz w:val="24"/>
                <w:szCs w:val="24"/>
              </w:rPr>
              <w:t>英东楼417</w:t>
            </w:r>
          </w:p>
          <w:p w:rsidR="00AF5788" w:rsidRDefault="00AF5788" w:rsidP="0052734F">
            <w:pPr>
              <w:widowControl/>
              <w:spacing w:line="300" w:lineRule="auto"/>
              <w:jc w:val="center"/>
              <w:rPr>
                <w:rFonts w:ascii="宋体" w:eastAsia="宋体" w:hAnsi="宋体" w:cs="宋体"/>
                <w:color w:val="000000"/>
                <w:kern w:val="0"/>
                <w:sz w:val="24"/>
                <w:szCs w:val="24"/>
              </w:rPr>
            </w:pPr>
            <w:r>
              <w:rPr>
                <w:rFonts w:ascii="宋体" w:eastAsia="宋体" w:hAnsi="宋体" w:cs="宋体" w:hint="eastAsia"/>
                <w:sz w:val="24"/>
                <w:szCs w:val="24"/>
              </w:rPr>
              <w:t>环境</w:t>
            </w:r>
            <w:r>
              <w:rPr>
                <w:rFonts w:ascii="宋体" w:eastAsia="宋体" w:hAnsi="宋体" w:cs="宋体"/>
                <w:sz w:val="24"/>
                <w:szCs w:val="24"/>
              </w:rPr>
              <w:t>科学</w:t>
            </w:r>
            <w:r>
              <w:rPr>
                <w:rFonts w:ascii="宋体" w:eastAsia="宋体" w:hAnsi="宋体" w:cs="宋体" w:hint="eastAsia"/>
                <w:sz w:val="24"/>
                <w:szCs w:val="24"/>
              </w:rPr>
              <w:t>与</w:t>
            </w:r>
            <w:r>
              <w:rPr>
                <w:rFonts w:ascii="宋体" w:eastAsia="宋体" w:hAnsi="宋体" w:cs="宋体"/>
                <w:sz w:val="24"/>
                <w:szCs w:val="24"/>
              </w:rPr>
              <w:t>工程</w:t>
            </w:r>
            <w:r>
              <w:rPr>
                <w:rFonts w:ascii="宋体" w:eastAsia="宋体" w:hAnsi="宋体" w:cs="宋体" w:hint="eastAsia"/>
                <w:sz w:val="24"/>
                <w:szCs w:val="24"/>
              </w:rPr>
              <w:t>学硕</w:t>
            </w:r>
            <w:r>
              <w:rPr>
                <w:rFonts w:ascii="宋体" w:eastAsia="宋体" w:hAnsi="宋体" w:cs="宋体"/>
                <w:sz w:val="24"/>
                <w:szCs w:val="24"/>
              </w:rPr>
              <w:t>和</w:t>
            </w:r>
            <w:r>
              <w:rPr>
                <w:rFonts w:ascii="宋体" w:eastAsia="宋体" w:hAnsi="宋体" w:cs="宋体" w:hint="eastAsia"/>
                <w:sz w:val="24"/>
                <w:szCs w:val="24"/>
              </w:rPr>
              <w:t>农业</w:t>
            </w:r>
            <w:r>
              <w:rPr>
                <w:rFonts w:ascii="宋体" w:eastAsia="宋体" w:hAnsi="宋体" w:cs="宋体"/>
                <w:sz w:val="24"/>
                <w:szCs w:val="24"/>
              </w:rPr>
              <w:t>资源利用</w:t>
            </w:r>
            <w:r>
              <w:rPr>
                <w:rFonts w:ascii="宋体" w:eastAsia="宋体" w:hAnsi="宋体" w:cs="宋体" w:hint="eastAsia"/>
                <w:sz w:val="24"/>
                <w:szCs w:val="24"/>
              </w:rPr>
              <w:t>方向</w:t>
            </w:r>
            <w:r>
              <w:rPr>
                <w:rFonts w:ascii="宋体" w:eastAsia="宋体" w:hAnsi="宋体" w:cs="宋体"/>
                <w:sz w:val="24"/>
                <w:szCs w:val="24"/>
              </w:rPr>
              <w:t>专硕</w:t>
            </w:r>
          </w:p>
        </w:tc>
      </w:tr>
    </w:tbl>
    <w:p w:rsidR="00AF5788" w:rsidRDefault="00AF5788" w:rsidP="00AF5788">
      <w:pPr>
        <w:rPr>
          <w:sz w:val="30"/>
          <w:szCs w:val="30"/>
        </w:rPr>
      </w:pPr>
      <w:r>
        <w:rPr>
          <w:rFonts w:hint="eastAsia"/>
          <w:sz w:val="30"/>
          <w:szCs w:val="30"/>
        </w:rPr>
        <w:lastRenderedPageBreak/>
        <w:t>二、复试名单</w:t>
      </w:r>
    </w:p>
    <w:tbl>
      <w:tblPr>
        <w:tblStyle w:val="a8"/>
        <w:tblpPr w:leftFromText="180" w:rightFromText="180" w:vertAnchor="text" w:horzAnchor="page" w:tblpX="1198" w:tblpY="610"/>
        <w:tblOverlap w:val="never"/>
        <w:tblW w:w="9514" w:type="dxa"/>
        <w:tblLayout w:type="fixed"/>
        <w:tblLook w:val="04A0"/>
      </w:tblPr>
      <w:tblGrid>
        <w:gridCol w:w="1951"/>
        <w:gridCol w:w="958"/>
        <w:gridCol w:w="1843"/>
        <w:gridCol w:w="850"/>
        <w:gridCol w:w="606"/>
        <w:gridCol w:w="627"/>
        <w:gridCol w:w="614"/>
        <w:gridCol w:w="586"/>
        <w:gridCol w:w="613"/>
        <w:gridCol w:w="866"/>
      </w:tblGrid>
      <w:tr w:rsidR="00AF5788" w:rsidTr="0052734F">
        <w:tc>
          <w:tcPr>
            <w:tcW w:w="1951" w:type="dxa"/>
            <w:vAlign w:val="center"/>
          </w:tcPr>
          <w:p w:rsidR="00AF5788" w:rsidRDefault="00AF5788" w:rsidP="0052734F">
            <w:pPr>
              <w:pStyle w:val="a7"/>
              <w:spacing w:before="0" w:after="0" w:line="372" w:lineRule="atLeast"/>
              <w:jc w:val="center"/>
              <w:rPr>
                <w:rFonts w:ascii="楷体" w:eastAsia="楷体" w:hAnsi="楷体" w:cs="楷体"/>
                <w:b/>
                <w:bCs/>
              </w:rPr>
            </w:pPr>
            <w:r>
              <w:rPr>
                <w:rFonts w:ascii="楷体" w:eastAsia="楷体" w:hAnsi="楷体" w:cs="楷体" w:hint="eastAsia"/>
                <w:b/>
                <w:bCs/>
              </w:rPr>
              <w:t>复试专业</w:t>
            </w:r>
          </w:p>
        </w:tc>
        <w:tc>
          <w:tcPr>
            <w:tcW w:w="958" w:type="dxa"/>
            <w:vAlign w:val="center"/>
          </w:tcPr>
          <w:p w:rsidR="00AF5788" w:rsidRDefault="00AF5788" w:rsidP="0052734F">
            <w:pPr>
              <w:pStyle w:val="a7"/>
              <w:spacing w:before="0" w:after="0" w:line="372" w:lineRule="atLeast"/>
              <w:jc w:val="center"/>
              <w:rPr>
                <w:rFonts w:ascii="楷体" w:eastAsia="楷体" w:hAnsi="楷体" w:cs="楷体"/>
                <w:b/>
                <w:bCs/>
              </w:rPr>
            </w:pPr>
            <w:r>
              <w:rPr>
                <w:rFonts w:ascii="楷体" w:eastAsia="楷体" w:hAnsi="楷体" w:cs="楷体" w:hint="eastAsia"/>
                <w:b/>
                <w:bCs/>
              </w:rPr>
              <w:t>学习形式</w:t>
            </w:r>
          </w:p>
        </w:tc>
        <w:tc>
          <w:tcPr>
            <w:tcW w:w="1843" w:type="dxa"/>
            <w:vAlign w:val="center"/>
          </w:tcPr>
          <w:p w:rsidR="00AF5788" w:rsidRDefault="00AF5788" w:rsidP="0052734F">
            <w:pPr>
              <w:pStyle w:val="a7"/>
              <w:spacing w:before="0" w:after="0" w:line="372" w:lineRule="atLeast"/>
              <w:jc w:val="center"/>
              <w:rPr>
                <w:rFonts w:ascii="楷体" w:eastAsia="楷体" w:hAnsi="楷体" w:cs="楷体"/>
                <w:b/>
                <w:bCs/>
              </w:rPr>
            </w:pPr>
            <w:r>
              <w:rPr>
                <w:rFonts w:ascii="楷体" w:eastAsia="楷体" w:hAnsi="楷体" w:cs="楷体" w:hint="eastAsia"/>
                <w:b/>
                <w:bCs/>
              </w:rPr>
              <w:t>准考证号</w:t>
            </w:r>
          </w:p>
        </w:tc>
        <w:tc>
          <w:tcPr>
            <w:tcW w:w="850" w:type="dxa"/>
            <w:vAlign w:val="center"/>
          </w:tcPr>
          <w:p w:rsidR="00AF5788" w:rsidRDefault="00AF5788" w:rsidP="0052734F">
            <w:pPr>
              <w:pStyle w:val="a7"/>
              <w:spacing w:before="0" w:after="0" w:line="372" w:lineRule="atLeast"/>
              <w:jc w:val="center"/>
              <w:rPr>
                <w:rFonts w:ascii="楷体" w:eastAsia="楷体" w:hAnsi="楷体" w:cs="楷体"/>
                <w:b/>
                <w:bCs/>
              </w:rPr>
            </w:pPr>
            <w:r>
              <w:rPr>
                <w:rFonts w:ascii="楷体" w:eastAsia="楷体" w:hAnsi="楷体" w:cs="楷体" w:hint="eastAsia"/>
                <w:b/>
                <w:bCs/>
              </w:rPr>
              <w:t>姓名</w:t>
            </w:r>
          </w:p>
        </w:tc>
        <w:tc>
          <w:tcPr>
            <w:tcW w:w="606" w:type="dxa"/>
            <w:vAlign w:val="center"/>
          </w:tcPr>
          <w:p w:rsidR="00AF5788" w:rsidRDefault="00AF5788" w:rsidP="0052734F">
            <w:pPr>
              <w:pStyle w:val="a7"/>
              <w:spacing w:before="0" w:after="0" w:line="372" w:lineRule="atLeast"/>
              <w:jc w:val="center"/>
              <w:rPr>
                <w:rFonts w:ascii="楷体" w:eastAsia="楷体" w:hAnsi="楷体" w:cs="楷体"/>
                <w:b/>
                <w:bCs/>
              </w:rPr>
            </w:pPr>
            <w:r>
              <w:rPr>
                <w:rFonts w:ascii="楷体" w:eastAsia="楷体" w:hAnsi="楷体" w:cs="楷体" w:hint="eastAsia"/>
                <w:b/>
                <w:bCs/>
              </w:rPr>
              <w:t>总分</w:t>
            </w:r>
          </w:p>
        </w:tc>
        <w:tc>
          <w:tcPr>
            <w:tcW w:w="627" w:type="dxa"/>
            <w:vAlign w:val="center"/>
          </w:tcPr>
          <w:p w:rsidR="00AF5788" w:rsidRDefault="00AF5788" w:rsidP="0052734F">
            <w:pPr>
              <w:pStyle w:val="a7"/>
              <w:spacing w:before="0" w:after="0" w:line="372" w:lineRule="atLeast"/>
              <w:jc w:val="center"/>
              <w:rPr>
                <w:rFonts w:ascii="楷体" w:eastAsia="楷体" w:hAnsi="楷体" w:cs="楷体"/>
                <w:b/>
                <w:bCs/>
              </w:rPr>
            </w:pPr>
            <w:r>
              <w:rPr>
                <w:rFonts w:ascii="楷体" w:eastAsia="楷体" w:hAnsi="楷体" w:cs="楷体" w:hint="eastAsia"/>
                <w:b/>
                <w:bCs/>
              </w:rPr>
              <w:t>政治</w:t>
            </w:r>
          </w:p>
        </w:tc>
        <w:tc>
          <w:tcPr>
            <w:tcW w:w="614" w:type="dxa"/>
            <w:vAlign w:val="center"/>
          </w:tcPr>
          <w:p w:rsidR="00AF5788" w:rsidRDefault="00AF5788" w:rsidP="0052734F">
            <w:pPr>
              <w:pStyle w:val="a7"/>
              <w:spacing w:before="0" w:after="0" w:line="372" w:lineRule="atLeast"/>
              <w:jc w:val="center"/>
              <w:rPr>
                <w:rFonts w:ascii="楷体" w:eastAsia="楷体" w:hAnsi="楷体" w:cs="楷体"/>
                <w:b/>
                <w:bCs/>
              </w:rPr>
            </w:pPr>
            <w:r>
              <w:rPr>
                <w:rFonts w:ascii="楷体" w:eastAsia="楷体" w:hAnsi="楷体" w:cs="楷体" w:hint="eastAsia"/>
                <w:b/>
                <w:bCs/>
              </w:rPr>
              <w:t>英语</w:t>
            </w:r>
          </w:p>
        </w:tc>
        <w:tc>
          <w:tcPr>
            <w:tcW w:w="586" w:type="dxa"/>
            <w:vAlign w:val="center"/>
          </w:tcPr>
          <w:p w:rsidR="00AF5788" w:rsidRDefault="00AF5788" w:rsidP="0052734F">
            <w:pPr>
              <w:pStyle w:val="a7"/>
              <w:spacing w:before="0" w:after="0" w:line="372" w:lineRule="atLeast"/>
              <w:jc w:val="center"/>
              <w:rPr>
                <w:rFonts w:ascii="楷体" w:eastAsia="楷体" w:hAnsi="楷体" w:cs="楷体"/>
                <w:b/>
                <w:bCs/>
              </w:rPr>
            </w:pPr>
            <w:r>
              <w:rPr>
                <w:rFonts w:ascii="楷体" w:eastAsia="楷体" w:hAnsi="楷体" w:cs="楷体" w:hint="eastAsia"/>
                <w:b/>
                <w:bCs/>
              </w:rPr>
              <w:t>业务课一</w:t>
            </w:r>
          </w:p>
        </w:tc>
        <w:tc>
          <w:tcPr>
            <w:tcW w:w="613" w:type="dxa"/>
            <w:vAlign w:val="center"/>
          </w:tcPr>
          <w:p w:rsidR="00AF5788" w:rsidRDefault="00AF5788" w:rsidP="0052734F">
            <w:pPr>
              <w:pStyle w:val="a7"/>
              <w:spacing w:before="0" w:after="0" w:line="372" w:lineRule="atLeast"/>
              <w:jc w:val="center"/>
              <w:rPr>
                <w:rFonts w:ascii="楷体" w:eastAsia="楷体" w:hAnsi="楷体" w:cs="楷体"/>
                <w:b/>
                <w:bCs/>
              </w:rPr>
            </w:pPr>
            <w:r>
              <w:rPr>
                <w:rFonts w:ascii="楷体" w:eastAsia="楷体" w:hAnsi="楷体" w:cs="楷体" w:hint="eastAsia"/>
                <w:b/>
                <w:bCs/>
              </w:rPr>
              <w:t>业务课二</w:t>
            </w:r>
          </w:p>
        </w:tc>
        <w:tc>
          <w:tcPr>
            <w:tcW w:w="866" w:type="dxa"/>
            <w:vAlign w:val="center"/>
          </w:tcPr>
          <w:p w:rsidR="00AF5788" w:rsidRDefault="00AF5788" w:rsidP="0052734F">
            <w:pPr>
              <w:pStyle w:val="a7"/>
              <w:spacing w:before="0" w:after="0" w:line="372" w:lineRule="atLeast"/>
              <w:jc w:val="center"/>
              <w:rPr>
                <w:rFonts w:ascii="楷体" w:eastAsia="楷体" w:hAnsi="楷体" w:cs="楷体"/>
                <w:b/>
                <w:bCs/>
              </w:rPr>
            </w:pPr>
            <w:r>
              <w:rPr>
                <w:rFonts w:ascii="楷体" w:eastAsia="楷体" w:hAnsi="楷体" w:cs="楷体" w:hint="eastAsia"/>
                <w:b/>
                <w:bCs/>
              </w:rPr>
              <w:t>备注</w:t>
            </w:r>
          </w:p>
        </w:tc>
      </w:tr>
      <w:tr w:rsidR="00AF5788" w:rsidTr="0052734F">
        <w:trPr>
          <w:trHeight w:val="493"/>
        </w:trPr>
        <w:tc>
          <w:tcPr>
            <w:tcW w:w="1951" w:type="dxa"/>
            <w:vAlign w:val="center"/>
          </w:tcPr>
          <w:p w:rsidR="00AF5788" w:rsidRDefault="00AF5788" w:rsidP="0052734F">
            <w:pPr>
              <w:jc w:val="center"/>
            </w:pPr>
            <w:r>
              <w:rPr>
                <w:rFonts w:hint="eastAsia"/>
              </w:rPr>
              <w:t>环境科学与工程</w:t>
            </w:r>
          </w:p>
        </w:tc>
        <w:tc>
          <w:tcPr>
            <w:tcW w:w="958" w:type="dxa"/>
            <w:vAlign w:val="center"/>
          </w:tcPr>
          <w:p w:rsidR="00AF5788" w:rsidRDefault="00AF5788" w:rsidP="0052734F">
            <w:pPr>
              <w:jc w:val="center"/>
            </w:pPr>
            <w:r>
              <w:rPr>
                <w:rFonts w:hint="eastAsia"/>
              </w:rPr>
              <w:t>全日制</w:t>
            </w:r>
          </w:p>
        </w:tc>
        <w:tc>
          <w:tcPr>
            <w:tcW w:w="1843" w:type="dxa"/>
            <w:vAlign w:val="bottom"/>
          </w:tcPr>
          <w:p w:rsidR="00AF5788" w:rsidRDefault="00AF5788" w:rsidP="0052734F">
            <w:pPr>
              <w:widowControl/>
              <w:jc w:val="center"/>
              <w:rPr>
                <w:rFonts w:ascii="宋体" w:eastAsia="宋体" w:hAnsi="宋体" w:cs="宋体"/>
                <w:kern w:val="0"/>
                <w:szCs w:val="21"/>
              </w:rPr>
            </w:pPr>
            <w:r>
              <w:rPr>
                <w:rFonts w:hint="eastAsia"/>
                <w:szCs w:val="21"/>
              </w:rPr>
              <w:t>105589380101267</w:t>
            </w:r>
          </w:p>
        </w:tc>
        <w:tc>
          <w:tcPr>
            <w:tcW w:w="850" w:type="dxa"/>
            <w:vAlign w:val="bottom"/>
          </w:tcPr>
          <w:p w:rsidR="00AF5788" w:rsidRDefault="00AF5788" w:rsidP="0052734F">
            <w:pPr>
              <w:jc w:val="center"/>
              <w:rPr>
                <w:szCs w:val="21"/>
              </w:rPr>
            </w:pPr>
            <w:r>
              <w:rPr>
                <w:rFonts w:hint="eastAsia"/>
                <w:szCs w:val="21"/>
              </w:rPr>
              <w:t>宋轲</w:t>
            </w:r>
          </w:p>
        </w:tc>
        <w:tc>
          <w:tcPr>
            <w:tcW w:w="606"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2</w:t>
            </w:r>
            <w:r>
              <w:rPr>
                <w:rFonts w:ascii="Arial" w:eastAsia="宋体" w:hAnsi="Arial" w:cs="Arial"/>
                <w:color w:val="000000"/>
                <w:kern w:val="0"/>
                <w:sz w:val="20"/>
                <w:szCs w:val="20"/>
              </w:rPr>
              <w:t>82</w:t>
            </w:r>
          </w:p>
        </w:tc>
        <w:tc>
          <w:tcPr>
            <w:tcW w:w="627"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6</w:t>
            </w:r>
            <w:r>
              <w:rPr>
                <w:rFonts w:ascii="Arial" w:eastAsia="宋体" w:hAnsi="Arial" w:cs="Arial"/>
                <w:color w:val="000000"/>
                <w:kern w:val="0"/>
                <w:sz w:val="20"/>
                <w:szCs w:val="20"/>
              </w:rPr>
              <w:t>3</w:t>
            </w:r>
          </w:p>
        </w:tc>
        <w:tc>
          <w:tcPr>
            <w:tcW w:w="614"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5</w:t>
            </w:r>
            <w:r>
              <w:rPr>
                <w:rFonts w:ascii="Arial" w:eastAsia="宋体" w:hAnsi="Arial" w:cs="Arial"/>
                <w:color w:val="000000"/>
                <w:kern w:val="0"/>
                <w:sz w:val="20"/>
                <w:szCs w:val="20"/>
              </w:rPr>
              <w:t>9</w:t>
            </w:r>
          </w:p>
        </w:tc>
        <w:tc>
          <w:tcPr>
            <w:tcW w:w="586"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6</w:t>
            </w:r>
            <w:r>
              <w:rPr>
                <w:rFonts w:ascii="Arial" w:eastAsia="宋体" w:hAnsi="Arial" w:cs="Arial"/>
                <w:color w:val="000000"/>
                <w:kern w:val="0"/>
                <w:sz w:val="20"/>
                <w:szCs w:val="20"/>
              </w:rPr>
              <w:t>0</w:t>
            </w:r>
          </w:p>
        </w:tc>
        <w:tc>
          <w:tcPr>
            <w:tcW w:w="613"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1</w:t>
            </w:r>
            <w:r>
              <w:rPr>
                <w:rFonts w:ascii="Arial" w:eastAsia="宋体" w:hAnsi="Arial" w:cs="Arial"/>
                <w:color w:val="000000"/>
                <w:kern w:val="0"/>
                <w:sz w:val="20"/>
                <w:szCs w:val="20"/>
              </w:rPr>
              <w:t>00</w:t>
            </w:r>
          </w:p>
        </w:tc>
        <w:tc>
          <w:tcPr>
            <w:tcW w:w="866" w:type="dxa"/>
            <w:vAlign w:val="center"/>
          </w:tcPr>
          <w:p w:rsidR="00AF5788" w:rsidRDefault="00AF5788" w:rsidP="0052734F">
            <w:pPr>
              <w:jc w:val="center"/>
            </w:pPr>
            <w:r>
              <w:rPr>
                <w:rFonts w:hint="eastAsia"/>
              </w:rPr>
              <w:t>调剂</w:t>
            </w:r>
          </w:p>
        </w:tc>
      </w:tr>
      <w:tr w:rsidR="00AF5788" w:rsidTr="0052734F">
        <w:trPr>
          <w:trHeight w:val="493"/>
        </w:trPr>
        <w:tc>
          <w:tcPr>
            <w:tcW w:w="1951" w:type="dxa"/>
            <w:vAlign w:val="center"/>
          </w:tcPr>
          <w:p w:rsidR="00AF5788" w:rsidRDefault="00AF5788" w:rsidP="0052734F">
            <w:pPr>
              <w:jc w:val="center"/>
            </w:pPr>
            <w:r>
              <w:rPr>
                <w:rFonts w:hint="eastAsia"/>
              </w:rPr>
              <w:t>资源利用与植物保护（农业资源利用）</w:t>
            </w:r>
          </w:p>
        </w:tc>
        <w:tc>
          <w:tcPr>
            <w:tcW w:w="958" w:type="dxa"/>
          </w:tcPr>
          <w:p w:rsidR="00AF5788" w:rsidRDefault="00AF5788" w:rsidP="0052734F">
            <w:pPr>
              <w:jc w:val="center"/>
            </w:pPr>
            <w:r>
              <w:rPr>
                <w:rFonts w:hint="eastAsia"/>
              </w:rPr>
              <w:t>全日制</w:t>
            </w:r>
          </w:p>
        </w:tc>
        <w:tc>
          <w:tcPr>
            <w:tcW w:w="1843" w:type="dxa"/>
            <w:vAlign w:val="bottom"/>
          </w:tcPr>
          <w:p w:rsidR="00AF5788" w:rsidRDefault="00AF5788" w:rsidP="0052734F">
            <w:pPr>
              <w:jc w:val="center"/>
              <w:rPr>
                <w:szCs w:val="21"/>
              </w:rPr>
            </w:pPr>
            <w:r>
              <w:rPr>
                <w:rFonts w:hint="eastAsia"/>
                <w:szCs w:val="21"/>
              </w:rPr>
              <w:t>118459090007841</w:t>
            </w:r>
          </w:p>
        </w:tc>
        <w:tc>
          <w:tcPr>
            <w:tcW w:w="850" w:type="dxa"/>
            <w:vAlign w:val="bottom"/>
          </w:tcPr>
          <w:p w:rsidR="00AF5788" w:rsidRDefault="00AF5788" w:rsidP="0052734F">
            <w:pPr>
              <w:jc w:val="center"/>
              <w:rPr>
                <w:szCs w:val="21"/>
              </w:rPr>
            </w:pPr>
            <w:r>
              <w:rPr>
                <w:rFonts w:hint="eastAsia"/>
                <w:szCs w:val="21"/>
              </w:rPr>
              <w:t>王春春</w:t>
            </w:r>
          </w:p>
        </w:tc>
        <w:tc>
          <w:tcPr>
            <w:tcW w:w="606"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349</w:t>
            </w:r>
          </w:p>
        </w:tc>
        <w:tc>
          <w:tcPr>
            <w:tcW w:w="627"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73</w:t>
            </w:r>
          </w:p>
        </w:tc>
        <w:tc>
          <w:tcPr>
            <w:tcW w:w="614"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69</w:t>
            </w:r>
          </w:p>
        </w:tc>
        <w:tc>
          <w:tcPr>
            <w:tcW w:w="586"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83</w:t>
            </w:r>
          </w:p>
        </w:tc>
        <w:tc>
          <w:tcPr>
            <w:tcW w:w="613"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124</w:t>
            </w:r>
          </w:p>
        </w:tc>
        <w:tc>
          <w:tcPr>
            <w:tcW w:w="866" w:type="dxa"/>
          </w:tcPr>
          <w:p w:rsidR="00AF5788" w:rsidRDefault="00AF5788" w:rsidP="0052734F">
            <w:pPr>
              <w:jc w:val="center"/>
            </w:pPr>
            <w:r>
              <w:rPr>
                <w:rFonts w:hint="eastAsia"/>
              </w:rPr>
              <w:t>调剂</w:t>
            </w:r>
          </w:p>
        </w:tc>
      </w:tr>
      <w:tr w:rsidR="00AF5788" w:rsidTr="0052734F">
        <w:trPr>
          <w:trHeight w:val="493"/>
        </w:trPr>
        <w:tc>
          <w:tcPr>
            <w:tcW w:w="1951" w:type="dxa"/>
          </w:tcPr>
          <w:p w:rsidR="00AF5788" w:rsidRDefault="00AF5788" w:rsidP="0052734F">
            <w:pPr>
              <w:jc w:val="center"/>
            </w:pPr>
            <w:r>
              <w:rPr>
                <w:rFonts w:hint="eastAsia"/>
              </w:rPr>
              <w:t>资源利用与植物保护（农业资源利用）</w:t>
            </w:r>
          </w:p>
        </w:tc>
        <w:tc>
          <w:tcPr>
            <w:tcW w:w="958" w:type="dxa"/>
          </w:tcPr>
          <w:p w:rsidR="00AF5788" w:rsidRDefault="00AF5788" w:rsidP="0052734F">
            <w:pPr>
              <w:jc w:val="center"/>
            </w:pPr>
            <w:r>
              <w:rPr>
                <w:rFonts w:hint="eastAsia"/>
              </w:rPr>
              <w:t>全日制</w:t>
            </w:r>
          </w:p>
        </w:tc>
        <w:tc>
          <w:tcPr>
            <w:tcW w:w="1843" w:type="dxa"/>
            <w:vAlign w:val="bottom"/>
          </w:tcPr>
          <w:p w:rsidR="00AF5788" w:rsidRDefault="00AF5788" w:rsidP="0052734F">
            <w:pPr>
              <w:jc w:val="center"/>
              <w:rPr>
                <w:szCs w:val="21"/>
              </w:rPr>
            </w:pPr>
            <w:r>
              <w:rPr>
                <w:szCs w:val="21"/>
              </w:rPr>
              <w:t>103079210009569</w:t>
            </w:r>
          </w:p>
        </w:tc>
        <w:tc>
          <w:tcPr>
            <w:tcW w:w="850" w:type="dxa"/>
            <w:vAlign w:val="bottom"/>
          </w:tcPr>
          <w:p w:rsidR="00AF5788" w:rsidRDefault="00AF5788" w:rsidP="0052734F">
            <w:pPr>
              <w:jc w:val="center"/>
              <w:rPr>
                <w:szCs w:val="21"/>
              </w:rPr>
            </w:pPr>
            <w:r>
              <w:rPr>
                <w:rFonts w:hint="eastAsia"/>
                <w:szCs w:val="21"/>
              </w:rPr>
              <w:t>陶佳丹</w:t>
            </w:r>
          </w:p>
        </w:tc>
        <w:tc>
          <w:tcPr>
            <w:tcW w:w="606"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304</w:t>
            </w:r>
          </w:p>
        </w:tc>
        <w:tc>
          <w:tcPr>
            <w:tcW w:w="627"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64</w:t>
            </w:r>
          </w:p>
        </w:tc>
        <w:tc>
          <w:tcPr>
            <w:tcW w:w="614"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64</w:t>
            </w:r>
          </w:p>
        </w:tc>
        <w:tc>
          <w:tcPr>
            <w:tcW w:w="586"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71</w:t>
            </w:r>
          </w:p>
        </w:tc>
        <w:tc>
          <w:tcPr>
            <w:tcW w:w="613"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105</w:t>
            </w:r>
          </w:p>
        </w:tc>
        <w:tc>
          <w:tcPr>
            <w:tcW w:w="866" w:type="dxa"/>
            <w:vAlign w:val="center"/>
          </w:tcPr>
          <w:p w:rsidR="00AF5788" w:rsidRDefault="00AF5788" w:rsidP="0052734F">
            <w:pPr>
              <w:jc w:val="center"/>
            </w:pPr>
            <w:r>
              <w:rPr>
                <w:rFonts w:hint="eastAsia"/>
              </w:rPr>
              <w:t>调剂</w:t>
            </w:r>
          </w:p>
        </w:tc>
      </w:tr>
      <w:tr w:rsidR="00AF5788" w:rsidTr="0052734F">
        <w:trPr>
          <w:trHeight w:val="493"/>
        </w:trPr>
        <w:tc>
          <w:tcPr>
            <w:tcW w:w="1951" w:type="dxa"/>
          </w:tcPr>
          <w:p w:rsidR="00AF5788" w:rsidRDefault="00AF5788" w:rsidP="0052734F">
            <w:pPr>
              <w:jc w:val="center"/>
            </w:pPr>
            <w:r>
              <w:rPr>
                <w:rFonts w:hint="eastAsia"/>
              </w:rPr>
              <w:t>资源利用与植物保护（植物保护）</w:t>
            </w:r>
          </w:p>
        </w:tc>
        <w:tc>
          <w:tcPr>
            <w:tcW w:w="958" w:type="dxa"/>
          </w:tcPr>
          <w:p w:rsidR="00AF5788" w:rsidRDefault="00AF5788" w:rsidP="0052734F">
            <w:pPr>
              <w:jc w:val="center"/>
            </w:pPr>
            <w:r>
              <w:rPr>
                <w:rFonts w:hint="eastAsia"/>
              </w:rPr>
              <w:t>全日制</w:t>
            </w:r>
          </w:p>
        </w:tc>
        <w:tc>
          <w:tcPr>
            <w:tcW w:w="1843" w:type="dxa"/>
            <w:vAlign w:val="bottom"/>
          </w:tcPr>
          <w:p w:rsidR="00AF5788" w:rsidRDefault="00AF5788" w:rsidP="0052734F">
            <w:pPr>
              <w:widowControl/>
              <w:jc w:val="center"/>
              <w:rPr>
                <w:rFonts w:ascii="宋体" w:eastAsia="宋体" w:hAnsi="宋体" w:cs="宋体"/>
                <w:kern w:val="0"/>
                <w:szCs w:val="21"/>
              </w:rPr>
            </w:pPr>
            <w:r>
              <w:rPr>
                <w:rFonts w:hint="eastAsia"/>
                <w:szCs w:val="21"/>
              </w:rPr>
              <w:t>106579520715305</w:t>
            </w:r>
          </w:p>
        </w:tc>
        <w:tc>
          <w:tcPr>
            <w:tcW w:w="850" w:type="dxa"/>
            <w:vAlign w:val="bottom"/>
          </w:tcPr>
          <w:p w:rsidR="00AF5788" w:rsidRDefault="00AF5788" w:rsidP="0052734F">
            <w:pPr>
              <w:jc w:val="center"/>
              <w:rPr>
                <w:szCs w:val="21"/>
              </w:rPr>
            </w:pPr>
            <w:r>
              <w:rPr>
                <w:rFonts w:hint="eastAsia"/>
                <w:szCs w:val="21"/>
              </w:rPr>
              <w:t>何琴</w:t>
            </w:r>
          </w:p>
        </w:tc>
        <w:tc>
          <w:tcPr>
            <w:tcW w:w="606"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2</w:t>
            </w:r>
            <w:r>
              <w:rPr>
                <w:rFonts w:ascii="Arial" w:eastAsia="宋体" w:hAnsi="Arial" w:cs="Arial"/>
                <w:color w:val="000000"/>
                <w:kern w:val="0"/>
                <w:sz w:val="20"/>
                <w:szCs w:val="20"/>
              </w:rPr>
              <w:t>91</w:t>
            </w:r>
          </w:p>
        </w:tc>
        <w:tc>
          <w:tcPr>
            <w:tcW w:w="627"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5</w:t>
            </w:r>
            <w:r>
              <w:rPr>
                <w:rFonts w:ascii="Arial" w:eastAsia="宋体" w:hAnsi="Arial" w:cs="Arial"/>
                <w:color w:val="000000"/>
                <w:kern w:val="0"/>
                <w:sz w:val="20"/>
                <w:szCs w:val="20"/>
              </w:rPr>
              <w:t>7</w:t>
            </w:r>
          </w:p>
        </w:tc>
        <w:tc>
          <w:tcPr>
            <w:tcW w:w="614"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4</w:t>
            </w:r>
            <w:r>
              <w:rPr>
                <w:rFonts w:ascii="Arial" w:eastAsia="宋体" w:hAnsi="Arial" w:cs="Arial"/>
                <w:color w:val="000000"/>
                <w:kern w:val="0"/>
                <w:sz w:val="20"/>
                <w:szCs w:val="20"/>
              </w:rPr>
              <w:t>0</w:t>
            </w:r>
          </w:p>
        </w:tc>
        <w:tc>
          <w:tcPr>
            <w:tcW w:w="586"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9</w:t>
            </w:r>
            <w:r>
              <w:rPr>
                <w:rFonts w:ascii="Arial" w:eastAsia="宋体" w:hAnsi="Arial" w:cs="Arial" w:hint="eastAsia"/>
                <w:color w:val="000000"/>
                <w:kern w:val="0"/>
                <w:sz w:val="20"/>
                <w:szCs w:val="20"/>
              </w:rPr>
              <w:t>7</w:t>
            </w:r>
          </w:p>
        </w:tc>
        <w:tc>
          <w:tcPr>
            <w:tcW w:w="613"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100</w:t>
            </w:r>
          </w:p>
        </w:tc>
        <w:tc>
          <w:tcPr>
            <w:tcW w:w="866" w:type="dxa"/>
          </w:tcPr>
          <w:p w:rsidR="00AF5788" w:rsidRDefault="00AF5788" w:rsidP="0052734F">
            <w:pPr>
              <w:jc w:val="center"/>
            </w:pPr>
            <w:r>
              <w:rPr>
                <w:rFonts w:hint="eastAsia"/>
              </w:rPr>
              <w:t>调剂</w:t>
            </w:r>
          </w:p>
        </w:tc>
      </w:tr>
      <w:tr w:rsidR="00AF5788" w:rsidTr="0052734F">
        <w:trPr>
          <w:trHeight w:val="493"/>
        </w:trPr>
        <w:tc>
          <w:tcPr>
            <w:tcW w:w="1951" w:type="dxa"/>
          </w:tcPr>
          <w:p w:rsidR="00AF5788" w:rsidRDefault="00AF5788" w:rsidP="0052734F">
            <w:pPr>
              <w:jc w:val="center"/>
            </w:pPr>
            <w:r>
              <w:rPr>
                <w:rFonts w:hint="eastAsia"/>
              </w:rPr>
              <w:t>资源利用与植物保护（植物保护）</w:t>
            </w:r>
          </w:p>
        </w:tc>
        <w:tc>
          <w:tcPr>
            <w:tcW w:w="958" w:type="dxa"/>
          </w:tcPr>
          <w:p w:rsidR="00AF5788" w:rsidRDefault="00AF5788" w:rsidP="0052734F">
            <w:pPr>
              <w:jc w:val="center"/>
            </w:pPr>
            <w:r>
              <w:rPr>
                <w:rFonts w:hint="eastAsia"/>
              </w:rPr>
              <w:t>全日制</w:t>
            </w:r>
          </w:p>
        </w:tc>
        <w:tc>
          <w:tcPr>
            <w:tcW w:w="1843" w:type="dxa"/>
            <w:vAlign w:val="bottom"/>
          </w:tcPr>
          <w:p w:rsidR="00AF5788" w:rsidRDefault="00AF5788" w:rsidP="0052734F">
            <w:pPr>
              <w:jc w:val="center"/>
              <w:rPr>
                <w:szCs w:val="21"/>
              </w:rPr>
            </w:pPr>
            <w:r>
              <w:rPr>
                <w:rFonts w:hint="eastAsia"/>
                <w:szCs w:val="21"/>
              </w:rPr>
              <w:t>100229520705846</w:t>
            </w:r>
          </w:p>
        </w:tc>
        <w:tc>
          <w:tcPr>
            <w:tcW w:w="850" w:type="dxa"/>
            <w:vAlign w:val="bottom"/>
          </w:tcPr>
          <w:p w:rsidR="00AF5788" w:rsidRDefault="00AF5788" w:rsidP="0052734F">
            <w:pPr>
              <w:jc w:val="center"/>
              <w:rPr>
                <w:szCs w:val="21"/>
              </w:rPr>
            </w:pPr>
            <w:r>
              <w:rPr>
                <w:rFonts w:hint="eastAsia"/>
                <w:szCs w:val="21"/>
              </w:rPr>
              <w:t>张新茹</w:t>
            </w:r>
          </w:p>
        </w:tc>
        <w:tc>
          <w:tcPr>
            <w:tcW w:w="606"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284</w:t>
            </w:r>
          </w:p>
        </w:tc>
        <w:tc>
          <w:tcPr>
            <w:tcW w:w="627"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52</w:t>
            </w:r>
          </w:p>
        </w:tc>
        <w:tc>
          <w:tcPr>
            <w:tcW w:w="614"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48</w:t>
            </w:r>
          </w:p>
        </w:tc>
        <w:tc>
          <w:tcPr>
            <w:tcW w:w="586"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87</w:t>
            </w:r>
          </w:p>
        </w:tc>
        <w:tc>
          <w:tcPr>
            <w:tcW w:w="613" w:type="dxa"/>
            <w:vAlign w:val="center"/>
          </w:tcPr>
          <w:p w:rsidR="00AF5788" w:rsidRDefault="00AF5788" w:rsidP="0052734F">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97</w:t>
            </w:r>
          </w:p>
        </w:tc>
        <w:tc>
          <w:tcPr>
            <w:tcW w:w="866" w:type="dxa"/>
          </w:tcPr>
          <w:p w:rsidR="00AF5788" w:rsidRDefault="00AF5788" w:rsidP="0052734F">
            <w:pPr>
              <w:jc w:val="center"/>
            </w:pPr>
            <w:r>
              <w:rPr>
                <w:rFonts w:hint="eastAsia"/>
              </w:rPr>
              <w:t>调剂</w:t>
            </w:r>
          </w:p>
        </w:tc>
      </w:tr>
    </w:tbl>
    <w:p w:rsidR="00AF5788" w:rsidRDefault="00AF5788" w:rsidP="00AF5788">
      <w:pPr>
        <w:rPr>
          <w:sz w:val="30"/>
          <w:szCs w:val="30"/>
        </w:rPr>
      </w:pPr>
    </w:p>
    <w:p w:rsidR="00AF5788" w:rsidRPr="00AF5788" w:rsidRDefault="00AF5788" w:rsidP="00AF5788">
      <w:pPr>
        <w:widowControl/>
        <w:tabs>
          <w:tab w:val="left" w:pos="3744"/>
        </w:tabs>
        <w:wordWrap w:val="0"/>
        <w:spacing w:before="36" w:line="312" w:lineRule="auto"/>
        <w:jc w:val="right"/>
        <w:rPr>
          <w:rFonts w:ascii="宋体" w:eastAsia="宋体" w:hAnsi="宋体" w:cs="宋体"/>
          <w:color w:val="000000"/>
          <w:kern w:val="0"/>
          <w:sz w:val="28"/>
          <w:szCs w:val="28"/>
        </w:rPr>
      </w:pPr>
      <w:r>
        <w:rPr>
          <w:rFonts w:hint="eastAsia"/>
          <w:sz w:val="30"/>
          <w:szCs w:val="30"/>
        </w:rPr>
        <w:t xml:space="preserve">                                 </w:t>
      </w:r>
      <w:r w:rsidRPr="00AF5788">
        <w:rPr>
          <w:rFonts w:ascii="宋体" w:eastAsia="宋体" w:hAnsi="宋体" w:cs="宋体" w:hint="eastAsia"/>
          <w:color w:val="000000"/>
          <w:kern w:val="0"/>
          <w:sz w:val="28"/>
          <w:szCs w:val="28"/>
        </w:rPr>
        <w:t xml:space="preserve">   环境科学与工程学院</w:t>
      </w:r>
    </w:p>
    <w:p w:rsidR="00AF5788" w:rsidRPr="00AF5788" w:rsidRDefault="00AF5788" w:rsidP="00AF5788">
      <w:pPr>
        <w:widowControl/>
        <w:tabs>
          <w:tab w:val="left" w:pos="3744"/>
        </w:tabs>
        <w:wordWrap w:val="0"/>
        <w:spacing w:before="36" w:line="312" w:lineRule="auto"/>
        <w:jc w:val="right"/>
        <w:rPr>
          <w:rFonts w:ascii="宋体" w:eastAsia="宋体" w:hAnsi="宋体" w:cs="宋体"/>
          <w:color w:val="000000"/>
          <w:kern w:val="0"/>
          <w:sz w:val="28"/>
          <w:szCs w:val="28"/>
        </w:rPr>
      </w:pPr>
      <w:r w:rsidRPr="00AF5788">
        <w:rPr>
          <w:rFonts w:ascii="宋体" w:eastAsia="宋体" w:hAnsi="宋体" w:cs="宋体" w:hint="eastAsia"/>
          <w:color w:val="000000"/>
          <w:kern w:val="0"/>
          <w:sz w:val="28"/>
          <w:szCs w:val="28"/>
        </w:rPr>
        <w:t xml:space="preserve">                                 2019年4月1</w:t>
      </w:r>
      <w:r w:rsidRPr="00AF5788">
        <w:rPr>
          <w:rFonts w:ascii="宋体" w:eastAsia="宋体" w:hAnsi="宋体" w:cs="宋体"/>
          <w:color w:val="000000"/>
          <w:kern w:val="0"/>
          <w:sz w:val="28"/>
          <w:szCs w:val="28"/>
        </w:rPr>
        <w:t>6</w:t>
      </w:r>
      <w:r w:rsidRPr="00AF5788">
        <w:rPr>
          <w:rFonts w:ascii="宋体" w:eastAsia="宋体" w:hAnsi="宋体" w:cs="宋体" w:hint="eastAsia"/>
          <w:color w:val="000000"/>
          <w:kern w:val="0"/>
          <w:sz w:val="28"/>
          <w:szCs w:val="28"/>
        </w:rPr>
        <w:t>日</w:t>
      </w:r>
    </w:p>
    <w:p w:rsidR="00310D99" w:rsidRDefault="00310D99"/>
    <w:p w:rsidR="00310D99" w:rsidRDefault="00310D99"/>
    <w:sectPr w:rsidR="00310D99" w:rsidSect="00310D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1AD" w:rsidRDefault="009F41AD" w:rsidP="00AF6D39">
      <w:r>
        <w:separator/>
      </w:r>
    </w:p>
  </w:endnote>
  <w:endnote w:type="continuationSeparator" w:id="0">
    <w:p w:rsidR="009F41AD" w:rsidRDefault="009F41AD" w:rsidP="00AF6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1AD" w:rsidRDefault="009F41AD" w:rsidP="00AF6D39">
      <w:r>
        <w:separator/>
      </w:r>
    </w:p>
  </w:footnote>
  <w:footnote w:type="continuationSeparator" w:id="0">
    <w:p w:rsidR="009F41AD" w:rsidRDefault="009F41AD" w:rsidP="00AF6D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F6590"/>
    <w:rsid w:val="00003CEB"/>
    <w:rsid w:val="00015959"/>
    <w:rsid w:val="00035857"/>
    <w:rsid w:val="000359FE"/>
    <w:rsid w:val="00061AFE"/>
    <w:rsid w:val="000813F5"/>
    <w:rsid w:val="00093E86"/>
    <w:rsid w:val="000F77E3"/>
    <w:rsid w:val="000F7A78"/>
    <w:rsid w:val="00126FA5"/>
    <w:rsid w:val="00130F19"/>
    <w:rsid w:val="00151E2E"/>
    <w:rsid w:val="001942A4"/>
    <w:rsid w:val="001C3B3D"/>
    <w:rsid w:val="001C6070"/>
    <w:rsid w:val="00223A11"/>
    <w:rsid w:val="002453F5"/>
    <w:rsid w:val="00254496"/>
    <w:rsid w:val="00261326"/>
    <w:rsid w:val="002D1A33"/>
    <w:rsid w:val="002F6590"/>
    <w:rsid w:val="00310D99"/>
    <w:rsid w:val="00392D25"/>
    <w:rsid w:val="003B422E"/>
    <w:rsid w:val="003D0FA0"/>
    <w:rsid w:val="003D2A1D"/>
    <w:rsid w:val="003F56CF"/>
    <w:rsid w:val="003F7525"/>
    <w:rsid w:val="0048438D"/>
    <w:rsid w:val="00495A0B"/>
    <w:rsid w:val="004B19F2"/>
    <w:rsid w:val="00536199"/>
    <w:rsid w:val="00566E58"/>
    <w:rsid w:val="00591894"/>
    <w:rsid w:val="006360D9"/>
    <w:rsid w:val="00643B8C"/>
    <w:rsid w:val="00695BD3"/>
    <w:rsid w:val="006C6C45"/>
    <w:rsid w:val="006D55F8"/>
    <w:rsid w:val="006F19F8"/>
    <w:rsid w:val="0072336C"/>
    <w:rsid w:val="00730672"/>
    <w:rsid w:val="0073749F"/>
    <w:rsid w:val="00766821"/>
    <w:rsid w:val="007840F0"/>
    <w:rsid w:val="007E04AC"/>
    <w:rsid w:val="007E5312"/>
    <w:rsid w:val="0080781E"/>
    <w:rsid w:val="008312CA"/>
    <w:rsid w:val="0084326A"/>
    <w:rsid w:val="00866928"/>
    <w:rsid w:val="00871CB0"/>
    <w:rsid w:val="008746AF"/>
    <w:rsid w:val="008A2337"/>
    <w:rsid w:val="008E42DC"/>
    <w:rsid w:val="008F2E0D"/>
    <w:rsid w:val="009265A8"/>
    <w:rsid w:val="00936344"/>
    <w:rsid w:val="009521E8"/>
    <w:rsid w:val="009702F3"/>
    <w:rsid w:val="00975DB1"/>
    <w:rsid w:val="009B0A78"/>
    <w:rsid w:val="009D5ABA"/>
    <w:rsid w:val="009F41AD"/>
    <w:rsid w:val="00A40C48"/>
    <w:rsid w:val="00A90CD6"/>
    <w:rsid w:val="00A96985"/>
    <w:rsid w:val="00AF5788"/>
    <w:rsid w:val="00AF6D39"/>
    <w:rsid w:val="00B246F6"/>
    <w:rsid w:val="00B92ED2"/>
    <w:rsid w:val="00BA5020"/>
    <w:rsid w:val="00BB0707"/>
    <w:rsid w:val="00BC2214"/>
    <w:rsid w:val="00BF3F59"/>
    <w:rsid w:val="00C91050"/>
    <w:rsid w:val="00C92A81"/>
    <w:rsid w:val="00CA26A4"/>
    <w:rsid w:val="00CE2A58"/>
    <w:rsid w:val="00CE67F8"/>
    <w:rsid w:val="00D00ACD"/>
    <w:rsid w:val="00DA3D0F"/>
    <w:rsid w:val="00DD1218"/>
    <w:rsid w:val="00E14DE3"/>
    <w:rsid w:val="00E33628"/>
    <w:rsid w:val="00E6017A"/>
    <w:rsid w:val="00E80D96"/>
    <w:rsid w:val="00E83097"/>
    <w:rsid w:val="00E90B21"/>
    <w:rsid w:val="00E95C39"/>
    <w:rsid w:val="00EA5EA1"/>
    <w:rsid w:val="00ED6A7F"/>
    <w:rsid w:val="00F03CA5"/>
    <w:rsid w:val="00F4319D"/>
    <w:rsid w:val="00F57365"/>
    <w:rsid w:val="00F6591F"/>
    <w:rsid w:val="00F75399"/>
    <w:rsid w:val="00FD0CD1"/>
    <w:rsid w:val="09192070"/>
    <w:rsid w:val="0A92783B"/>
    <w:rsid w:val="14FC0A4B"/>
    <w:rsid w:val="1B764827"/>
    <w:rsid w:val="277D5FF1"/>
    <w:rsid w:val="41BE4953"/>
    <w:rsid w:val="44335464"/>
    <w:rsid w:val="5A590510"/>
    <w:rsid w:val="61983279"/>
    <w:rsid w:val="7F331A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D99"/>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310D9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310D99"/>
    <w:rPr>
      <w:rFonts w:ascii="宋体" w:eastAsia="宋体"/>
      <w:sz w:val="18"/>
      <w:szCs w:val="18"/>
    </w:rPr>
  </w:style>
  <w:style w:type="paragraph" w:styleId="a4">
    <w:name w:val="Balloon Text"/>
    <w:basedOn w:val="a"/>
    <w:link w:val="Char0"/>
    <w:uiPriority w:val="99"/>
    <w:semiHidden/>
    <w:unhideWhenUsed/>
    <w:qFormat/>
    <w:rsid w:val="00310D99"/>
    <w:rPr>
      <w:sz w:val="18"/>
      <w:szCs w:val="18"/>
    </w:rPr>
  </w:style>
  <w:style w:type="paragraph" w:styleId="a5">
    <w:name w:val="footer"/>
    <w:basedOn w:val="a"/>
    <w:link w:val="Char1"/>
    <w:uiPriority w:val="99"/>
    <w:unhideWhenUsed/>
    <w:qFormat/>
    <w:rsid w:val="00310D9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10D9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310D99"/>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sid w:val="00310D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310D99"/>
    <w:rPr>
      <w:b/>
      <w:bCs/>
    </w:rPr>
  </w:style>
  <w:style w:type="character" w:styleId="aa">
    <w:name w:val="FollowedHyperlink"/>
    <w:basedOn w:val="a0"/>
    <w:uiPriority w:val="99"/>
    <w:semiHidden/>
    <w:unhideWhenUsed/>
    <w:rsid w:val="00310D99"/>
    <w:rPr>
      <w:color w:val="333333"/>
      <w:u w:val="none"/>
    </w:rPr>
  </w:style>
  <w:style w:type="character" w:styleId="ab">
    <w:name w:val="Hyperlink"/>
    <w:basedOn w:val="a0"/>
    <w:uiPriority w:val="99"/>
    <w:semiHidden/>
    <w:unhideWhenUsed/>
    <w:qFormat/>
    <w:rsid w:val="00310D99"/>
    <w:rPr>
      <w:color w:val="222222"/>
      <w:u w:val="none"/>
    </w:rPr>
  </w:style>
  <w:style w:type="character" w:customStyle="1" w:styleId="3Char">
    <w:name w:val="标题 3 Char"/>
    <w:basedOn w:val="a0"/>
    <w:link w:val="3"/>
    <w:uiPriority w:val="9"/>
    <w:qFormat/>
    <w:rsid w:val="00310D99"/>
    <w:rPr>
      <w:rFonts w:ascii="宋体" w:eastAsia="宋体" w:hAnsi="宋体" w:cs="宋体"/>
      <w:b/>
      <w:bCs/>
      <w:kern w:val="0"/>
      <w:sz w:val="27"/>
      <w:szCs w:val="27"/>
    </w:rPr>
  </w:style>
  <w:style w:type="character" w:customStyle="1" w:styleId="Char2">
    <w:name w:val="页眉 Char"/>
    <w:basedOn w:val="a0"/>
    <w:link w:val="a6"/>
    <w:uiPriority w:val="99"/>
    <w:qFormat/>
    <w:rsid w:val="00310D99"/>
    <w:rPr>
      <w:sz w:val="18"/>
      <w:szCs w:val="18"/>
    </w:rPr>
  </w:style>
  <w:style w:type="character" w:customStyle="1" w:styleId="Char1">
    <w:name w:val="页脚 Char"/>
    <w:basedOn w:val="a0"/>
    <w:link w:val="a5"/>
    <w:uiPriority w:val="99"/>
    <w:qFormat/>
    <w:rsid w:val="00310D99"/>
    <w:rPr>
      <w:sz w:val="18"/>
      <w:szCs w:val="18"/>
    </w:rPr>
  </w:style>
  <w:style w:type="character" w:customStyle="1" w:styleId="Char">
    <w:name w:val="文档结构图 Char"/>
    <w:basedOn w:val="a0"/>
    <w:link w:val="a3"/>
    <w:uiPriority w:val="99"/>
    <w:semiHidden/>
    <w:qFormat/>
    <w:rsid w:val="00310D99"/>
    <w:rPr>
      <w:rFonts w:ascii="宋体" w:eastAsia="宋体"/>
      <w:sz w:val="18"/>
      <w:szCs w:val="18"/>
    </w:rPr>
  </w:style>
  <w:style w:type="character" w:customStyle="1" w:styleId="Char0">
    <w:name w:val="批注框文本 Char"/>
    <w:basedOn w:val="a0"/>
    <w:link w:val="a4"/>
    <w:uiPriority w:val="99"/>
    <w:semiHidden/>
    <w:qFormat/>
    <w:rsid w:val="00310D99"/>
    <w:rPr>
      <w:sz w:val="18"/>
      <w:szCs w:val="18"/>
    </w:rPr>
  </w:style>
  <w:style w:type="paragraph" w:styleId="ac">
    <w:name w:val="Date"/>
    <w:basedOn w:val="a"/>
    <w:next w:val="a"/>
    <w:link w:val="Char3"/>
    <w:uiPriority w:val="99"/>
    <w:semiHidden/>
    <w:unhideWhenUsed/>
    <w:rsid w:val="00093E86"/>
    <w:pPr>
      <w:ind w:leftChars="2500" w:left="100"/>
    </w:pPr>
  </w:style>
  <w:style w:type="character" w:customStyle="1" w:styleId="Char3">
    <w:name w:val="日期 Char"/>
    <w:basedOn w:val="a0"/>
    <w:link w:val="ac"/>
    <w:uiPriority w:val="99"/>
    <w:semiHidden/>
    <w:rsid w:val="00093E86"/>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hjxy\AppData\Local\Temp\ksohtml\clip_image2.png" TargetMode="External"/><Relationship Id="rId3" Type="http://schemas.openxmlformats.org/officeDocument/2006/relationships/settings" Target="settings.xml"/><Relationship Id="rId7" Type="http://schemas.openxmlformats.org/officeDocument/2006/relationships/hyperlink" Target="http://yzw.gdut.edu.cn/content.php?id=1904&amp;typeid=18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497</Words>
  <Characters>2834</Characters>
  <Application>Microsoft Office Word</Application>
  <DocSecurity>0</DocSecurity>
  <Lines>23</Lines>
  <Paragraphs>6</Paragraphs>
  <ScaleCrop>false</ScaleCrop>
  <Company>微软中国</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linxh</dc:creator>
  <cp:lastModifiedBy>linxh</cp:lastModifiedBy>
  <cp:revision>53</cp:revision>
  <cp:lastPrinted>2018-04-04T02:14:00Z</cp:lastPrinted>
  <dcterms:created xsi:type="dcterms:W3CDTF">2018-03-26T00:59:00Z</dcterms:created>
  <dcterms:modified xsi:type="dcterms:W3CDTF">2019-04-16T08:56:00Z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